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D56C6" w14:textId="77777777" w:rsidR="00ED7F3A" w:rsidRPr="008A72F0" w:rsidRDefault="00ED7F3A" w:rsidP="00ED7F3A">
      <w:pPr>
        <w:jc w:val="center"/>
        <w:rPr>
          <w:rFonts w:ascii="Times Roman" w:eastAsia="Times New Roman" w:hAnsi="Times Roman" w:cs="Times New Roman"/>
          <w:b/>
          <w:bCs/>
          <w:color w:val="000000"/>
        </w:rPr>
      </w:pPr>
      <w:r w:rsidRPr="008A72F0">
        <w:rPr>
          <w:rFonts w:ascii="Times Roman" w:eastAsia="Times New Roman" w:hAnsi="Times Roman" w:cs="Times New Roman"/>
          <w:b/>
          <w:bCs/>
          <w:color w:val="000000"/>
        </w:rPr>
        <w:t xml:space="preserve">Optimhum et Titre de formateurs </w:t>
      </w:r>
    </w:p>
    <w:p w14:paraId="20B6E45D" w14:textId="77777777" w:rsidR="00ED7F3A" w:rsidRPr="008A72F0" w:rsidRDefault="00ED7F3A" w:rsidP="00ED7F3A">
      <w:pPr>
        <w:jc w:val="center"/>
        <w:rPr>
          <w:rFonts w:ascii="Times Roman" w:eastAsia="Times New Roman" w:hAnsi="Times Roman" w:cs="Times New Roman"/>
          <w:b/>
          <w:bCs/>
          <w:color w:val="000000"/>
        </w:rPr>
      </w:pPr>
      <w:r w:rsidRPr="008A72F0">
        <w:rPr>
          <w:rFonts w:ascii="Times Roman" w:eastAsia="Times New Roman" w:hAnsi="Times Roman" w:cs="Times New Roman"/>
          <w:b/>
          <w:bCs/>
          <w:color w:val="000000"/>
        </w:rPr>
        <w:t>CEDEVA</w:t>
      </w:r>
    </w:p>
    <w:p w14:paraId="236395FC" w14:textId="77777777" w:rsidR="00ED7F3A" w:rsidRPr="008A72F0" w:rsidRDefault="00ED7F3A" w:rsidP="00ED7F3A">
      <w:pPr>
        <w:jc w:val="center"/>
        <w:rPr>
          <w:rFonts w:ascii="Times Roman" w:eastAsia="Times New Roman" w:hAnsi="Times Roman" w:cs="Times New Roman"/>
          <w:b/>
          <w:bCs/>
          <w:color w:val="000000"/>
        </w:rPr>
      </w:pPr>
      <w:r>
        <w:rPr>
          <w:rFonts w:ascii="Times Roman" w:eastAsia="Times New Roman" w:hAnsi="Times Roman" w:cs="Times New Roman"/>
          <w:b/>
          <w:bCs/>
          <w:color w:val="000000"/>
        </w:rPr>
        <w:t>08/07/21</w:t>
      </w:r>
    </w:p>
    <w:p w14:paraId="3E7DA1FD" w14:textId="77777777" w:rsidR="00ED7F3A" w:rsidRPr="008A72F0" w:rsidRDefault="00ED7F3A" w:rsidP="00ED7F3A">
      <w:pPr>
        <w:jc w:val="center"/>
        <w:rPr>
          <w:rFonts w:ascii="Times Roman" w:eastAsia="Times New Roman" w:hAnsi="Times Roman" w:cs="Times New Roman"/>
          <w:b/>
          <w:bCs/>
          <w:color w:val="000000"/>
        </w:rPr>
      </w:pPr>
      <w:r w:rsidRPr="008A72F0">
        <w:rPr>
          <w:rFonts w:ascii="Times Roman" w:eastAsia="Times New Roman" w:hAnsi="Times Roman" w:cs="Times New Roman"/>
          <w:b/>
          <w:bCs/>
          <w:color w:val="000000"/>
        </w:rPr>
        <w:t>14h à 17h 30</w:t>
      </w:r>
      <w:r>
        <w:rPr>
          <w:rFonts w:ascii="Times Roman" w:eastAsia="Times New Roman" w:hAnsi="Times Roman" w:cs="Times New Roman"/>
          <w:b/>
          <w:bCs/>
          <w:color w:val="000000"/>
        </w:rPr>
        <w:t xml:space="preserve"> </w:t>
      </w:r>
    </w:p>
    <w:p w14:paraId="74BC3EA6" w14:textId="77777777" w:rsidR="00ED7F3A" w:rsidRPr="008A72F0" w:rsidRDefault="00ED7F3A" w:rsidP="00ED7F3A">
      <w:pPr>
        <w:jc w:val="center"/>
        <w:rPr>
          <w:rFonts w:ascii="Times Roman" w:eastAsia="Times New Roman" w:hAnsi="Times Roman" w:cs="Times New Roman"/>
          <w:b/>
          <w:bCs/>
          <w:color w:val="000000"/>
        </w:rPr>
      </w:pPr>
    </w:p>
    <w:p w14:paraId="74BC5B0A" w14:textId="77777777" w:rsidR="00ED7F3A" w:rsidRPr="008A72F0" w:rsidRDefault="00ED7F3A" w:rsidP="00ED7F3A">
      <w:pPr>
        <w:rPr>
          <w:rFonts w:ascii="Times Roman" w:eastAsia="Times New Roman" w:hAnsi="Times Roman" w:cs="Times New Roman"/>
          <w:b/>
          <w:bCs/>
          <w:color w:val="000000"/>
          <w:sz w:val="20"/>
          <w:szCs w:val="20"/>
          <w:u w:val="single"/>
        </w:rPr>
      </w:pPr>
      <w:r w:rsidRPr="008A72F0">
        <w:rPr>
          <w:rFonts w:ascii="Times Roman" w:eastAsia="Times New Roman" w:hAnsi="Times Roman" w:cs="Times New Roman"/>
          <w:b/>
          <w:bCs/>
          <w:color w:val="000000"/>
          <w:sz w:val="20"/>
          <w:szCs w:val="20"/>
          <w:u w:val="single"/>
        </w:rPr>
        <w:t>Equipe pédagogique :</w:t>
      </w:r>
    </w:p>
    <w:p w14:paraId="78FD8ED5" w14:textId="77777777" w:rsidR="00ED7F3A" w:rsidRPr="008A72F0" w:rsidRDefault="00ED7F3A" w:rsidP="00ED7F3A">
      <w:pPr>
        <w:rPr>
          <w:rFonts w:ascii="Times Roman" w:eastAsia="Times New Roman" w:hAnsi="Times Roman" w:cs="Times New Roman"/>
          <w:b/>
          <w:bCs/>
          <w:color w:val="000000"/>
          <w:sz w:val="20"/>
          <w:szCs w:val="20"/>
        </w:rPr>
      </w:pPr>
      <w:r w:rsidRPr="008A72F0">
        <w:rPr>
          <w:rFonts w:ascii="Times Roman" w:eastAsia="Times New Roman" w:hAnsi="Times Roman" w:cs="Times New Roman"/>
          <w:b/>
          <w:bCs/>
          <w:color w:val="000000"/>
          <w:sz w:val="20"/>
          <w:szCs w:val="20"/>
          <w:u w:val="single"/>
        </w:rPr>
        <w:t>Présents</w:t>
      </w:r>
      <w:r w:rsidRPr="008A72F0">
        <w:rPr>
          <w:rFonts w:ascii="Times Roman" w:eastAsia="Times New Roman" w:hAnsi="Times Roman" w:cs="Times New Roman"/>
          <w:b/>
          <w:bCs/>
          <w:color w:val="000000"/>
          <w:sz w:val="20"/>
          <w:szCs w:val="20"/>
        </w:rPr>
        <w:t xml:space="preserve"> : </w:t>
      </w:r>
    </w:p>
    <w:p w14:paraId="325D797D" w14:textId="1F2875C4" w:rsidR="00ED7F3A" w:rsidRPr="008A72F0" w:rsidRDefault="00ED7F3A" w:rsidP="00ED7F3A">
      <w:pPr>
        <w:jc w:val="both"/>
        <w:rPr>
          <w:rFonts w:ascii="Times Roman" w:eastAsia="Times New Roman" w:hAnsi="Times Roman" w:cs="Times New Roman"/>
          <w:b/>
          <w:bCs/>
          <w:color w:val="000000"/>
          <w:sz w:val="20"/>
          <w:szCs w:val="20"/>
        </w:rPr>
      </w:pPr>
      <w:r w:rsidRPr="008A72F0">
        <w:rPr>
          <w:rFonts w:ascii="Times Roman" w:eastAsia="Times New Roman" w:hAnsi="Times Roman" w:cs="Times New Roman"/>
          <w:b/>
          <w:bCs/>
          <w:color w:val="000000"/>
          <w:sz w:val="20"/>
          <w:szCs w:val="20"/>
        </w:rPr>
        <w:t xml:space="preserve">Jacqueline Bastouil, </w:t>
      </w:r>
      <w:r>
        <w:rPr>
          <w:rFonts w:ascii="Times Roman" w:eastAsia="Times New Roman" w:hAnsi="Times Roman" w:cs="Times New Roman"/>
          <w:b/>
          <w:bCs/>
          <w:color w:val="000000"/>
          <w:sz w:val="20"/>
          <w:szCs w:val="20"/>
        </w:rPr>
        <w:t xml:space="preserve">Chantal Fleurot, </w:t>
      </w:r>
      <w:r w:rsidRPr="008A72F0">
        <w:rPr>
          <w:rFonts w:ascii="Times Roman" w:eastAsia="Times New Roman" w:hAnsi="Times Roman" w:cs="Times New Roman"/>
          <w:b/>
          <w:bCs/>
          <w:color w:val="000000"/>
          <w:sz w:val="20"/>
          <w:szCs w:val="20"/>
        </w:rPr>
        <w:t>Philippe Cheminée</w:t>
      </w:r>
      <w:r>
        <w:rPr>
          <w:rFonts w:ascii="Times Roman" w:eastAsia="Times New Roman" w:hAnsi="Times Roman" w:cs="Times New Roman"/>
          <w:b/>
          <w:bCs/>
          <w:color w:val="000000"/>
          <w:sz w:val="20"/>
          <w:szCs w:val="20"/>
        </w:rPr>
        <w:t xml:space="preserve">, </w:t>
      </w:r>
      <w:r w:rsidRPr="008A72F0">
        <w:rPr>
          <w:rFonts w:ascii="Times Roman" w:eastAsia="Times New Roman" w:hAnsi="Times Roman" w:cs="Times New Roman"/>
          <w:b/>
          <w:bCs/>
          <w:color w:val="000000"/>
          <w:sz w:val="20"/>
          <w:szCs w:val="20"/>
        </w:rPr>
        <w:t>Georges Chappaz, Magali Coffin, Alba</w:t>
      </w:r>
      <w:r>
        <w:rPr>
          <w:rFonts w:ascii="Times Roman" w:eastAsia="Times New Roman" w:hAnsi="Times Roman" w:cs="Times New Roman"/>
          <w:b/>
          <w:bCs/>
          <w:color w:val="000000"/>
          <w:sz w:val="20"/>
          <w:szCs w:val="20"/>
        </w:rPr>
        <w:t>n</w:t>
      </w:r>
      <w:r w:rsidRPr="008A72F0">
        <w:rPr>
          <w:rFonts w:ascii="Times Roman" w:eastAsia="Times New Roman" w:hAnsi="Times Roman" w:cs="Times New Roman"/>
          <w:b/>
          <w:bCs/>
          <w:color w:val="000000"/>
          <w:sz w:val="20"/>
          <w:szCs w:val="20"/>
        </w:rPr>
        <w:t>e Edme</w:t>
      </w:r>
      <w:r w:rsidR="00336C33">
        <w:rPr>
          <w:rFonts w:ascii="Times Roman" w:eastAsia="Times New Roman" w:hAnsi="Times Roman" w:cs="Times New Roman"/>
          <w:b/>
          <w:bCs/>
          <w:color w:val="000000"/>
          <w:sz w:val="20"/>
          <w:szCs w:val="20"/>
        </w:rPr>
        <w:t>, Nicolas Galas, Monique Lafont, Marion Vanderhave (excusée)</w:t>
      </w:r>
    </w:p>
    <w:p w14:paraId="470A90D8" w14:textId="77777777" w:rsidR="00ED7F3A" w:rsidRPr="008A72F0" w:rsidRDefault="00ED7F3A" w:rsidP="00ED7F3A">
      <w:pPr>
        <w:jc w:val="both"/>
        <w:rPr>
          <w:rFonts w:ascii="Times Roman" w:eastAsia="Times New Roman" w:hAnsi="Times Roman" w:cs="Times New Roman"/>
          <w:b/>
          <w:bCs/>
          <w:color w:val="000000"/>
          <w:sz w:val="20"/>
          <w:szCs w:val="20"/>
        </w:rPr>
      </w:pPr>
    </w:p>
    <w:p w14:paraId="7B637F8A" w14:textId="77777777" w:rsidR="00ED7F3A" w:rsidRPr="008A72F0" w:rsidRDefault="00ED7F3A" w:rsidP="00ED7F3A">
      <w:pPr>
        <w:jc w:val="both"/>
        <w:rPr>
          <w:rFonts w:ascii="Times Roman" w:eastAsia="Times New Roman" w:hAnsi="Times Roman" w:cs="Times New Roman"/>
          <w:b/>
          <w:bCs/>
          <w:color w:val="000000"/>
          <w:sz w:val="20"/>
          <w:szCs w:val="20"/>
          <w:u w:val="single"/>
        </w:rPr>
      </w:pPr>
      <w:r w:rsidRPr="008A72F0">
        <w:rPr>
          <w:rFonts w:ascii="Times Roman" w:eastAsia="Times New Roman" w:hAnsi="Times Roman" w:cs="Times New Roman"/>
          <w:b/>
          <w:bCs/>
          <w:color w:val="000000"/>
          <w:sz w:val="20"/>
          <w:szCs w:val="20"/>
          <w:u w:val="single"/>
        </w:rPr>
        <w:t>Equipe des stagiaires :</w:t>
      </w:r>
    </w:p>
    <w:p w14:paraId="3320BF81" w14:textId="77777777" w:rsidR="00ED7F3A" w:rsidRPr="008A72F0" w:rsidRDefault="00ED7F3A" w:rsidP="00ED7F3A">
      <w:pPr>
        <w:jc w:val="both"/>
        <w:rPr>
          <w:rFonts w:ascii="Times Roman" w:eastAsia="Times New Roman" w:hAnsi="Times Roman" w:cs="Times New Roman"/>
          <w:b/>
          <w:bCs/>
          <w:color w:val="000000"/>
          <w:sz w:val="20"/>
          <w:szCs w:val="20"/>
          <w:u w:val="single"/>
        </w:rPr>
      </w:pPr>
      <w:r w:rsidRPr="008A72F0">
        <w:rPr>
          <w:rFonts w:ascii="Times Roman" w:eastAsia="Times New Roman" w:hAnsi="Times Roman" w:cs="Times New Roman"/>
          <w:b/>
          <w:bCs/>
          <w:color w:val="000000"/>
          <w:sz w:val="20"/>
          <w:szCs w:val="20"/>
          <w:u w:val="single"/>
        </w:rPr>
        <w:t xml:space="preserve">Présents : </w:t>
      </w:r>
    </w:p>
    <w:p w14:paraId="0A5F80C6" w14:textId="77777777" w:rsidR="00ED7F3A" w:rsidRDefault="00ED7F3A" w:rsidP="00ED7F3A">
      <w:pPr>
        <w:jc w:val="both"/>
        <w:rPr>
          <w:rFonts w:ascii="Times Roman" w:eastAsia="Times New Roman" w:hAnsi="Times Roman" w:cs="Times New Roman"/>
          <w:b/>
          <w:bCs/>
          <w:color w:val="000000"/>
          <w:sz w:val="20"/>
          <w:szCs w:val="20"/>
        </w:rPr>
      </w:pPr>
      <w:r>
        <w:rPr>
          <w:rFonts w:ascii="Times Roman" w:eastAsia="Times New Roman" w:hAnsi="Times Roman" w:cs="Times New Roman"/>
          <w:b/>
          <w:bCs/>
          <w:color w:val="000000"/>
          <w:sz w:val="20"/>
          <w:szCs w:val="20"/>
        </w:rPr>
        <w:t>Abdellah B</w:t>
      </w:r>
      <w:r w:rsidRPr="00393FD0">
        <w:rPr>
          <w:rFonts w:ascii="Times Roman" w:eastAsia="Times New Roman" w:hAnsi="Times Roman" w:cs="Times New Roman"/>
          <w:b/>
          <w:bCs/>
          <w:color w:val="000000"/>
          <w:sz w:val="20"/>
          <w:szCs w:val="20"/>
        </w:rPr>
        <w:t>enhammadi</w:t>
      </w:r>
      <w:r>
        <w:rPr>
          <w:rFonts w:ascii="Times Roman" w:eastAsia="Times New Roman" w:hAnsi="Times Roman" w:cs="Times New Roman"/>
          <w:b/>
          <w:bCs/>
          <w:color w:val="000000"/>
          <w:sz w:val="20"/>
          <w:szCs w:val="20"/>
        </w:rPr>
        <w:t>, Anne-Laure B</w:t>
      </w:r>
      <w:r w:rsidRPr="00393FD0">
        <w:rPr>
          <w:rFonts w:ascii="Times Roman" w:eastAsia="Times New Roman" w:hAnsi="Times Roman" w:cs="Times New Roman"/>
          <w:b/>
          <w:bCs/>
          <w:color w:val="000000"/>
          <w:sz w:val="20"/>
          <w:szCs w:val="20"/>
        </w:rPr>
        <w:t>ouscarle</w:t>
      </w:r>
      <w:r>
        <w:rPr>
          <w:rFonts w:ascii="Times Roman" w:eastAsia="Times New Roman" w:hAnsi="Times Roman" w:cs="Times New Roman"/>
          <w:b/>
          <w:bCs/>
          <w:color w:val="000000"/>
          <w:sz w:val="20"/>
          <w:szCs w:val="20"/>
        </w:rPr>
        <w:t>, Pierre C</w:t>
      </w:r>
      <w:r w:rsidRPr="00393FD0">
        <w:rPr>
          <w:rFonts w:ascii="Times Roman" w:eastAsia="Times New Roman" w:hAnsi="Times Roman" w:cs="Times New Roman"/>
          <w:b/>
          <w:bCs/>
          <w:color w:val="000000"/>
          <w:sz w:val="20"/>
          <w:szCs w:val="20"/>
        </w:rPr>
        <w:t>hampeix</w:t>
      </w:r>
      <w:r>
        <w:rPr>
          <w:rFonts w:ascii="Times Roman" w:eastAsia="Times New Roman" w:hAnsi="Times Roman" w:cs="Times New Roman"/>
          <w:b/>
          <w:bCs/>
          <w:color w:val="000000"/>
          <w:sz w:val="20"/>
          <w:szCs w:val="20"/>
        </w:rPr>
        <w:t>,</w:t>
      </w:r>
      <w:r w:rsidRPr="00393FD0">
        <w:rPr>
          <w:rFonts w:ascii="Times Roman" w:eastAsia="Times New Roman" w:hAnsi="Times Roman" w:cs="Times New Roman"/>
          <w:b/>
          <w:bCs/>
          <w:color w:val="000000"/>
          <w:sz w:val="20"/>
          <w:szCs w:val="20"/>
        </w:rPr>
        <w:t xml:space="preserve"> Eric Dubois</w:t>
      </w:r>
      <w:r>
        <w:rPr>
          <w:rFonts w:ascii="Times Roman" w:eastAsia="Times New Roman" w:hAnsi="Times Roman" w:cs="Times New Roman"/>
          <w:b/>
          <w:bCs/>
          <w:color w:val="000000"/>
          <w:sz w:val="20"/>
          <w:szCs w:val="20"/>
        </w:rPr>
        <w:t>,</w:t>
      </w:r>
      <w:r w:rsidRPr="00393FD0">
        <w:rPr>
          <w:rFonts w:ascii="Times Roman" w:eastAsia="Times New Roman" w:hAnsi="Times Roman" w:cs="Times New Roman"/>
          <w:b/>
          <w:bCs/>
          <w:color w:val="000000"/>
          <w:sz w:val="20"/>
          <w:szCs w:val="20"/>
        </w:rPr>
        <w:t xml:space="preserve"> </w:t>
      </w:r>
      <w:r>
        <w:rPr>
          <w:rFonts w:ascii="Times Roman" w:eastAsia="Times New Roman" w:hAnsi="Times Roman" w:cs="Times New Roman"/>
          <w:b/>
          <w:bCs/>
          <w:color w:val="000000"/>
          <w:sz w:val="20"/>
          <w:szCs w:val="20"/>
        </w:rPr>
        <w:t>Rabia H</w:t>
      </w:r>
      <w:r w:rsidRPr="00393FD0">
        <w:rPr>
          <w:rFonts w:ascii="Times Roman" w:eastAsia="Times New Roman" w:hAnsi="Times Roman" w:cs="Times New Roman"/>
          <w:b/>
          <w:bCs/>
          <w:color w:val="000000"/>
          <w:sz w:val="20"/>
          <w:szCs w:val="20"/>
        </w:rPr>
        <w:t>amidi</w:t>
      </w:r>
      <w:r>
        <w:rPr>
          <w:rFonts w:ascii="Times Roman" w:eastAsia="Times New Roman" w:hAnsi="Times Roman" w:cs="Times New Roman"/>
          <w:b/>
          <w:bCs/>
          <w:color w:val="000000"/>
          <w:sz w:val="20"/>
          <w:szCs w:val="20"/>
        </w:rPr>
        <w:t>,</w:t>
      </w:r>
      <w:r w:rsidRPr="00393FD0">
        <w:rPr>
          <w:rFonts w:ascii="Times Roman" w:eastAsia="Times New Roman" w:hAnsi="Times Roman" w:cs="Times New Roman"/>
          <w:b/>
          <w:bCs/>
          <w:color w:val="000000"/>
          <w:sz w:val="20"/>
          <w:szCs w:val="20"/>
        </w:rPr>
        <w:t xml:space="preserve"> </w:t>
      </w:r>
      <w:r>
        <w:rPr>
          <w:rFonts w:ascii="Times Roman" w:eastAsia="Times New Roman" w:hAnsi="Times Roman" w:cs="Times New Roman"/>
          <w:b/>
          <w:bCs/>
          <w:color w:val="000000"/>
          <w:sz w:val="20"/>
          <w:szCs w:val="20"/>
        </w:rPr>
        <w:t>Patrice H</w:t>
      </w:r>
      <w:r w:rsidRPr="00393FD0">
        <w:rPr>
          <w:rFonts w:ascii="Times Roman" w:eastAsia="Times New Roman" w:hAnsi="Times Roman" w:cs="Times New Roman"/>
          <w:b/>
          <w:bCs/>
          <w:color w:val="000000"/>
          <w:sz w:val="20"/>
          <w:szCs w:val="20"/>
        </w:rPr>
        <w:t>orard</w:t>
      </w:r>
      <w:r>
        <w:rPr>
          <w:rFonts w:ascii="Times Roman" w:eastAsia="Times New Roman" w:hAnsi="Times Roman" w:cs="Times New Roman"/>
          <w:b/>
          <w:bCs/>
          <w:color w:val="000000"/>
          <w:sz w:val="20"/>
          <w:szCs w:val="20"/>
        </w:rPr>
        <w:t>, Delphine L</w:t>
      </w:r>
      <w:r w:rsidRPr="00393FD0">
        <w:rPr>
          <w:rFonts w:ascii="Times Roman" w:eastAsia="Times New Roman" w:hAnsi="Times Roman" w:cs="Times New Roman"/>
          <w:b/>
          <w:bCs/>
          <w:color w:val="000000"/>
          <w:sz w:val="20"/>
          <w:szCs w:val="20"/>
        </w:rPr>
        <w:t>arche</w:t>
      </w:r>
      <w:r>
        <w:rPr>
          <w:rFonts w:ascii="Times Roman" w:eastAsia="Times New Roman" w:hAnsi="Times Roman" w:cs="Times New Roman"/>
          <w:b/>
          <w:bCs/>
          <w:color w:val="000000"/>
          <w:sz w:val="20"/>
          <w:szCs w:val="20"/>
        </w:rPr>
        <w:t>,</w:t>
      </w:r>
      <w:r w:rsidRPr="00393FD0">
        <w:rPr>
          <w:rFonts w:ascii="Times Roman" w:eastAsia="Times New Roman" w:hAnsi="Times Roman" w:cs="Times New Roman"/>
          <w:b/>
          <w:bCs/>
          <w:color w:val="000000"/>
          <w:sz w:val="20"/>
          <w:szCs w:val="20"/>
        </w:rPr>
        <w:t xml:space="preserve"> </w:t>
      </w:r>
      <w:r>
        <w:rPr>
          <w:rFonts w:ascii="Times Roman" w:eastAsia="Times New Roman" w:hAnsi="Times Roman" w:cs="Times New Roman"/>
          <w:b/>
          <w:bCs/>
          <w:color w:val="000000"/>
          <w:sz w:val="20"/>
          <w:szCs w:val="20"/>
        </w:rPr>
        <w:t>Loïc P</w:t>
      </w:r>
      <w:r w:rsidRPr="00393FD0">
        <w:rPr>
          <w:rFonts w:ascii="Times Roman" w:eastAsia="Times New Roman" w:hAnsi="Times Roman" w:cs="Times New Roman"/>
          <w:b/>
          <w:bCs/>
          <w:color w:val="000000"/>
          <w:sz w:val="20"/>
          <w:szCs w:val="20"/>
        </w:rPr>
        <w:t>age</w:t>
      </w:r>
      <w:r>
        <w:rPr>
          <w:rFonts w:ascii="Times Roman" w:eastAsia="Times New Roman" w:hAnsi="Times Roman" w:cs="Times New Roman"/>
          <w:b/>
          <w:bCs/>
          <w:color w:val="000000"/>
          <w:sz w:val="20"/>
          <w:szCs w:val="20"/>
        </w:rPr>
        <w:t>,</w:t>
      </w:r>
      <w:r w:rsidRPr="00393FD0">
        <w:rPr>
          <w:rFonts w:ascii="Times Roman" w:eastAsia="Times New Roman" w:hAnsi="Times Roman" w:cs="Times New Roman"/>
          <w:b/>
          <w:bCs/>
          <w:color w:val="000000"/>
          <w:sz w:val="20"/>
          <w:szCs w:val="20"/>
        </w:rPr>
        <w:t xml:space="preserve"> </w:t>
      </w:r>
      <w:r>
        <w:rPr>
          <w:rFonts w:ascii="Times Roman" w:eastAsia="Times New Roman" w:hAnsi="Times Roman" w:cs="Times New Roman"/>
          <w:b/>
          <w:bCs/>
          <w:color w:val="000000"/>
          <w:sz w:val="20"/>
          <w:szCs w:val="20"/>
        </w:rPr>
        <w:t>Sandrine P</w:t>
      </w:r>
      <w:r w:rsidRPr="00393FD0">
        <w:rPr>
          <w:rFonts w:ascii="Times Roman" w:eastAsia="Times New Roman" w:hAnsi="Times Roman" w:cs="Times New Roman"/>
          <w:b/>
          <w:bCs/>
          <w:color w:val="000000"/>
          <w:sz w:val="20"/>
          <w:szCs w:val="20"/>
        </w:rPr>
        <w:t>ion</w:t>
      </w:r>
      <w:r>
        <w:rPr>
          <w:rFonts w:ascii="Times Roman" w:eastAsia="Times New Roman" w:hAnsi="Times Roman" w:cs="Times New Roman"/>
          <w:b/>
          <w:bCs/>
          <w:color w:val="000000"/>
          <w:sz w:val="20"/>
          <w:szCs w:val="20"/>
        </w:rPr>
        <w:t xml:space="preserve"> (excusée), </w:t>
      </w:r>
      <w:r w:rsidRPr="00393FD0">
        <w:rPr>
          <w:rFonts w:ascii="Times Roman" w:eastAsia="Times New Roman" w:hAnsi="Times Roman" w:cs="Times New Roman"/>
          <w:b/>
          <w:bCs/>
          <w:color w:val="000000"/>
          <w:sz w:val="20"/>
          <w:szCs w:val="20"/>
        </w:rPr>
        <w:t>Cecile Saimbert</w:t>
      </w:r>
    </w:p>
    <w:p w14:paraId="0CDBD54B" w14:textId="77777777" w:rsidR="00ED7F3A" w:rsidRPr="00393FD0" w:rsidRDefault="00ED7F3A" w:rsidP="00ED7F3A">
      <w:pPr>
        <w:jc w:val="both"/>
        <w:rPr>
          <w:rFonts w:ascii="Times Roman" w:eastAsia="Times New Roman" w:hAnsi="Times Roman" w:cs="Times New Roman"/>
          <w:b/>
          <w:bCs/>
          <w:color w:val="000000"/>
          <w:sz w:val="20"/>
          <w:szCs w:val="20"/>
        </w:rPr>
      </w:pPr>
    </w:p>
    <w:p w14:paraId="68925BE9" w14:textId="77777777" w:rsidR="00ED7F3A" w:rsidRPr="008A72F0" w:rsidRDefault="00ED7F3A" w:rsidP="00ED7F3A">
      <w:pPr>
        <w:jc w:val="both"/>
        <w:rPr>
          <w:rFonts w:ascii="Times Roman" w:eastAsia="Times New Roman" w:hAnsi="Times Roman" w:cs="Times New Roman"/>
          <w:b/>
          <w:bCs/>
          <w:color w:val="000000"/>
          <w:sz w:val="20"/>
          <w:szCs w:val="20"/>
        </w:rPr>
      </w:pPr>
      <w:r w:rsidRPr="00393FD0" w:rsidDel="00393FD0">
        <w:rPr>
          <w:rFonts w:ascii="Times Roman" w:eastAsia="Times New Roman" w:hAnsi="Times Roman" w:cs="Times New Roman"/>
          <w:b/>
          <w:bCs/>
          <w:color w:val="000000"/>
          <w:sz w:val="20"/>
          <w:szCs w:val="20"/>
        </w:rPr>
        <w:t xml:space="preserve"> </w:t>
      </w:r>
    </w:p>
    <w:p w14:paraId="51DCE64A" w14:textId="77777777" w:rsidR="00ED7F3A" w:rsidRPr="00EF288D" w:rsidRDefault="00ED7F3A" w:rsidP="00ED7F3A">
      <w:pPr>
        <w:jc w:val="center"/>
        <w:rPr>
          <w:rFonts w:ascii="Times Roman" w:eastAsia="Times New Roman" w:hAnsi="Times Roman" w:cs="Times New Roman"/>
          <w:b/>
          <w:bCs/>
          <w:color w:val="000000"/>
          <w:u w:val="single"/>
        </w:rPr>
      </w:pPr>
      <w:r w:rsidRPr="00EF288D">
        <w:rPr>
          <w:rFonts w:ascii="Times Roman" w:eastAsia="Times New Roman" w:hAnsi="Times Roman" w:cs="Times New Roman"/>
          <w:b/>
          <w:bCs/>
          <w:color w:val="000000"/>
          <w:u w:val="single"/>
        </w:rPr>
        <w:t>Temps 1</w:t>
      </w:r>
    </w:p>
    <w:p w14:paraId="227B8D43" w14:textId="77777777" w:rsidR="00ED7F3A" w:rsidRPr="00EF288D" w:rsidRDefault="00ED7F3A" w:rsidP="00ED7F3A">
      <w:pPr>
        <w:jc w:val="center"/>
        <w:rPr>
          <w:rFonts w:ascii="Times Roman" w:eastAsia="Times New Roman" w:hAnsi="Times Roman" w:cs="Times New Roman"/>
          <w:b/>
          <w:bCs/>
          <w:color w:val="000000"/>
          <w:u w:val="single"/>
        </w:rPr>
      </w:pPr>
      <w:r w:rsidRPr="00EF288D">
        <w:rPr>
          <w:rFonts w:ascii="Times Roman" w:eastAsia="Times New Roman" w:hAnsi="Times Roman" w:cs="Times New Roman"/>
          <w:b/>
          <w:bCs/>
          <w:color w:val="000000"/>
          <w:u w:val="single"/>
        </w:rPr>
        <w:t>Temps de réflexion en groupes séparés (Stagiaires, Intervenants)</w:t>
      </w:r>
    </w:p>
    <w:p w14:paraId="78E6F7C9" w14:textId="77777777" w:rsidR="00ED7F3A" w:rsidRDefault="00ED7F3A" w:rsidP="00ED7F3A">
      <w:pPr>
        <w:jc w:val="center"/>
        <w:rPr>
          <w:rFonts w:ascii="Times Roman" w:eastAsia="Times New Roman" w:hAnsi="Times Roman" w:cs="Times New Roman"/>
          <w:b/>
          <w:bCs/>
          <w:color w:val="000000"/>
          <w:u w:val="single"/>
        </w:rPr>
      </w:pPr>
      <w:r w:rsidRPr="00EF288D">
        <w:rPr>
          <w:rFonts w:ascii="Times Roman" w:eastAsia="Times New Roman" w:hAnsi="Times Roman" w:cs="Times New Roman"/>
          <w:b/>
          <w:bCs/>
          <w:color w:val="000000"/>
          <w:u w:val="single"/>
        </w:rPr>
        <w:t>14h à 15h15</w:t>
      </w:r>
    </w:p>
    <w:p w14:paraId="4FBCDFEA" w14:textId="77777777" w:rsidR="00ED7F3A" w:rsidRPr="00EF288D" w:rsidRDefault="00ED7F3A" w:rsidP="00ED7F3A">
      <w:pPr>
        <w:jc w:val="center"/>
        <w:rPr>
          <w:rFonts w:ascii="Times Roman" w:eastAsia="Times New Roman" w:hAnsi="Times Roman" w:cs="Times New Roman"/>
          <w:b/>
          <w:bCs/>
          <w:color w:val="000000"/>
          <w:u w:val="single"/>
        </w:rPr>
      </w:pPr>
    </w:p>
    <w:p w14:paraId="1BE704A1" w14:textId="77777777" w:rsidR="00ED7F3A" w:rsidRDefault="00ED7F3A" w:rsidP="00ED7F3A">
      <w:pPr>
        <w:jc w:val="both"/>
        <w:rPr>
          <w:rFonts w:ascii="Times Roman" w:eastAsia="Times New Roman" w:hAnsi="Times Roman" w:cs="Times New Roman"/>
          <w:color w:val="000000"/>
        </w:rPr>
      </w:pPr>
      <w:r>
        <w:rPr>
          <w:rFonts w:ascii="Times Roman" w:eastAsia="Times New Roman" w:hAnsi="Times Roman" w:cs="Times New Roman"/>
          <w:color w:val="000000"/>
        </w:rPr>
        <w:t xml:space="preserve">Du côté des intervenants et d’une des 2 marraines (Albane Edme) tour de  table de chacun des présents : </w:t>
      </w:r>
    </w:p>
    <w:p w14:paraId="08A94831"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Philippe Cheminée </w:t>
      </w:r>
      <w:r>
        <w:rPr>
          <w:rFonts w:ascii="Times Roman" w:eastAsia="Times New Roman" w:hAnsi="Times Roman" w:cs="Times New Roman"/>
          <w:color w:val="000000"/>
        </w:rPr>
        <w:t>: Très bon fonctionnement du GAPP centré autour de la recherche du sens</w:t>
      </w:r>
    </w:p>
    <w:p w14:paraId="61434003"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Nicolas Galas</w:t>
      </w:r>
      <w:r>
        <w:rPr>
          <w:rFonts w:ascii="Times Roman" w:eastAsia="Times New Roman" w:hAnsi="Times Roman" w:cs="Times New Roman"/>
          <w:color w:val="000000"/>
        </w:rPr>
        <w:t xml:space="preserve"> constate que le groupe est riche de sa complémentarité et de sa bienveillance</w:t>
      </w:r>
    </w:p>
    <w:p w14:paraId="6BFBA67A" w14:textId="77777777" w:rsidR="00ED7F3A" w:rsidRDefault="00ED7F3A" w:rsidP="00ED7F3A">
      <w:pPr>
        <w:jc w:val="both"/>
        <w:rPr>
          <w:rFonts w:ascii="Times Roman" w:eastAsia="Times New Roman" w:hAnsi="Times Roman" w:cs="Times New Roman"/>
          <w:color w:val="000000"/>
        </w:rPr>
      </w:pPr>
    </w:p>
    <w:p w14:paraId="302E8C09"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Georges Chappaz</w:t>
      </w:r>
      <w:r>
        <w:rPr>
          <w:rFonts w:ascii="Times Roman" w:eastAsia="Times New Roman" w:hAnsi="Times Roman" w:cs="Times New Roman"/>
          <w:color w:val="000000"/>
        </w:rPr>
        <w:t xml:space="preserve"> attire l’attention sur les demandes personnalisées des stagiaires et sur les réponses équitables (et non pas égalitaires) que les intervenants doivent apporter</w:t>
      </w:r>
    </w:p>
    <w:p w14:paraId="04BEF689" w14:textId="77777777" w:rsidR="00ED7F3A" w:rsidRDefault="00ED7F3A" w:rsidP="00ED7F3A">
      <w:pPr>
        <w:jc w:val="both"/>
        <w:rPr>
          <w:rFonts w:ascii="Times Roman" w:eastAsia="Times New Roman" w:hAnsi="Times Roman" w:cs="Times New Roman"/>
          <w:color w:val="000000"/>
        </w:rPr>
      </w:pPr>
    </w:p>
    <w:p w14:paraId="2D04A144"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Jacqueline Bastouil</w:t>
      </w:r>
      <w:r>
        <w:rPr>
          <w:rFonts w:ascii="Times Roman" w:eastAsia="Times New Roman" w:hAnsi="Times Roman" w:cs="Times New Roman"/>
          <w:color w:val="000000"/>
        </w:rPr>
        <w:t xml:space="preserve"> constate  que les premières sessions se sont bien passées, que le Portfolio « fait moins peur », que l’alternance des apports et du travail entre BC2 et BC3 semble favoriser la réalisation des 2 Blocs de compétences </w:t>
      </w:r>
    </w:p>
    <w:p w14:paraId="25AB69B9" w14:textId="77777777" w:rsidR="00ED7F3A" w:rsidRDefault="00ED7F3A" w:rsidP="00ED7F3A">
      <w:pPr>
        <w:jc w:val="both"/>
        <w:rPr>
          <w:rFonts w:ascii="Times Roman" w:eastAsia="Times New Roman" w:hAnsi="Times Roman" w:cs="Times New Roman"/>
          <w:color w:val="000000"/>
        </w:rPr>
      </w:pPr>
    </w:p>
    <w:p w14:paraId="3C03A4A4"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Chantal Fleurot</w:t>
      </w:r>
      <w:r>
        <w:rPr>
          <w:rFonts w:ascii="Times Roman" w:eastAsia="Times New Roman" w:hAnsi="Times Roman" w:cs="Times New Roman"/>
          <w:color w:val="000000"/>
        </w:rPr>
        <w:t xml:space="preserve"> souligne la cohésion, la solidarité et la confiance du groupe. Les techniques d’animation sont bien perçues et mises en œuvre par les participants.</w:t>
      </w:r>
    </w:p>
    <w:p w14:paraId="72CFF786" w14:textId="77777777" w:rsidR="00ED7F3A" w:rsidRDefault="00ED7F3A" w:rsidP="00ED7F3A">
      <w:pPr>
        <w:jc w:val="both"/>
        <w:rPr>
          <w:rFonts w:ascii="Times Roman" w:eastAsia="Times New Roman" w:hAnsi="Times Roman" w:cs="Times New Roman"/>
          <w:color w:val="000000"/>
        </w:rPr>
      </w:pPr>
    </w:p>
    <w:p w14:paraId="2F57C89E" w14:textId="77777777" w:rsidR="00ED7F3A" w:rsidRDefault="00ED7F3A" w:rsidP="00ED7F3A">
      <w:pPr>
        <w:jc w:val="both"/>
        <w:rPr>
          <w:rFonts w:ascii="Times Roman" w:eastAsia="Times New Roman" w:hAnsi="Times Roman" w:cs="Times New Roman"/>
          <w:color w:val="000000"/>
        </w:rPr>
      </w:pPr>
      <w:r w:rsidRPr="00EF288D">
        <w:rPr>
          <w:rFonts w:ascii="Times Roman" w:eastAsia="Times New Roman" w:hAnsi="Times Roman" w:cs="Times New Roman"/>
          <w:b/>
          <w:color w:val="000000"/>
        </w:rPr>
        <w:t>Monique Lafont</w:t>
      </w:r>
      <w:r>
        <w:rPr>
          <w:rFonts w:ascii="Times Roman" w:eastAsia="Times New Roman" w:hAnsi="Times Roman" w:cs="Times New Roman"/>
          <w:color w:val="000000"/>
        </w:rPr>
        <w:t xml:space="preserve"> note que les 3 fonctions du Quoi de Neuf semblent remplir leurs missions : SAS entre la vie professionnelle et le temps de la formation, Occasion de refaire « groupe et équipe », Temps d’apports autour  d’outils pour le métier de formateur. </w:t>
      </w:r>
    </w:p>
    <w:p w14:paraId="55B80F78" w14:textId="77777777" w:rsidR="00ED7F3A" w:rsidRDefault="00ED7F3A" w:rsidP="00ED7F3A">
      <w:pPr>
        <w:jc w:val="both"/>
        <w:rPr>
          <w:rFonts w:ascii="Times Roman" w:eastAsia="Times New Roman" w:hAnsi="Times Roman" w:cs="Times New Roman"/>
          <w:color w:val="000000"/>
        </w:rPr>
      </w:pPr>
      <w:r>
        <w:rPr>
          <w:rFonts w:ascii="Times Roman" w:eastAsia="Times New Roman" w:hAnsi="Times Roman" w:cs="Times New Roman"/>
          <w:color w:val="000000"/>
        </w:rPr>
        <w:t>Quant à des interventions plus spécifiques, évaluation, gestion des conflits, Monique Lafont rejoint les remarques de Chantal sur la cohésion, la solidarité et la confiance du groupe</w:t>
      </w:r>
    </w:p>
    <w:p w14:paraId="11363FAB" w14:textId="77777777" w:rsidR="00ED7F3A" w:rsidRPr="008A72F0" w:rsidRDefault="00ED7F3A" w:rsidP="00ED7F3A">
      <w:pPr>
        <w:jc w:val="both"/>
        <w:rPr>
          <w:rFonts w:ascii="Times Roman" w:eastAsia="Times New Roman" w:hAnsi="Times Roman" w:cs="Times New Roman"/>
          <w:color w:val="000000"/>
        </w:rPr>
      </w:pPr>
    </w:p>
    <w:p w14:paraId="69354B20" w14:textId="77777777" w:rsidR="00ED7F3A" w:rsidRPr="00282143" w:rsidRDefault="00ED7F3A" w:rsidP="00ED7F3A">
      <w:pPr>
        <w:jc w:val="both"/>
        <w:rPr>
          <w:rFonts w:ascii="Times Roman" w:eastAsia="Times New Roman" w:hAnsi="Times Roman" w:cs="Times New Roman"/>
          <w:b/>
          <w:color w:val="000000"/>
        </w:rPr>
      </w:pPr>
      <w:r w:rsidRPr="00282143">
        <w:rPr>
          <w:rFonts w:ascii="Times Roman" w:eastAsia="Times New Roman" w:hAnsi="Times Roman" w:cs="Times New Roman"/>
          <w:b/>
          <w:color w:val="000000"/>
        </w:rPr>
        <w:t>L’ensemble de l’équipe pédagogique est unanime pour reconnaître que :</w:t>
      </w:r>
    </w:p>
    <w:p w14:paraId="3C8FF9D2" w14:textId="77777777" w:rsidR="00ED7F3A" w:rsidRPr="008A72F0" w:rsidRDefault="00ED7F3A" w:rsidP="00ED7F3A">
      <w:pPr>
        <w:pStyle w:val="Paragraphedeliste"/>
        <w:numPr>
          <w:ilvl w:val="0"/>
          <w:numId w:val="1"/>
        </w:numPr>
        <w:jc w:val="both"/>
        <w:rPr>
          <w:rFonts w:ascii="Times Roman" w:eastAsia="Times New Roman" w:hAnsi="Times Roman" w:cs="Times New Roman"/>
          <w:color w:val="000000"/>
        </w:rPr>
      </w:pPr>
      <w:r w:rsidRPr="008A72F0">
        <w:rPr>
          <w:rFonts w:ascii="Times Roman" w:eastAsia="Times New Roman" w:hAnsi="Times Roman" w:cs="Times New Roman"/>
          <w:color w:val="000000"/>
        </w:rPr>
        <w:t>Le groupe s’est constitué sainement et assez vite dans ses rapports internes (entre pairs) et dans ses rapports externes avec les intervenants et le milieu institutionnel.</w:t>
      </w:r>
    </w:p>
    <w:p w14:paraId="7A6FB60B" w14:textId="384B11DF" w:rsidR="00ED7F3A" w:rsidRPr="008A72F0" w:rsidRDefault="00ED7F3A" w:rsidP="00ED7F3A">
      <w:pPr>
        <w:pStyle w:val="Paragraphedeliste"/>
        <w:numPr>
          <w:ilvl w:val="0"/>
          <w:numId w:val="1"/>
        </w:numPr>
        <w:jc w:val="both"/>
        <w:rPr>
          <w:rFonts w:ascii="Times Roman" w:eastAsia="Times New Roman" w:hAnsi="Times Roman" w:cs="Times New Roman"/>
          <w:color w:val="000000"/>
        </w:rPr>
      </w:pPr>
      <w:r w:rsidRPr="008A72F0">
        <w:rPr>
          <w:rFonts w:ascii="Times Roman" w:eastAsia="Times New Roman" w:hAnsi="Times Roman" w:cs="Times New Roman"/>
          <w:color w:val="000000"/>
        </w:rPr>
        <w:t xml:space="preserve">Malgré une assez grande hétérogénéité professionnelle, culturelle et expérientielle vis à vis de la pratique de formateur, les stagiaires expriment un intérêt et un engagement vis à vis des contenus et dispositifs proposés. A propos des </w:t>
      </w:r>
      <w:r>
        <w:rPr>
          <w:rFonts w:ascii="Times Roman" w:eastAsia="Times New Roman" w:hAnsi="Times Roman" w:cs="Times New Roman"/>
          <w:color w:val="000000"/>
        </w:rPr>
        <w:t xml:space="preserve">constats </w:t>
      </w:r>
      <w:r w:rsidR="00757B68">
        <w:rPr>
          <w:rFonts w:ascii="Times Roman" w:eastAsia="Times New Roman" w:hAnsi="Times Roman" w:cs="Times New Roman"/>
          <w:color w:val="000000"/>
        </w:rPr>
        <w:t>lié</w:t>
      </w:r>
      <w:r w:rsidRPr="008A72F0">
        <w:rPr>
          <w:rFonts w:ascii="Times Roman" w:eastAsia="Times New Roman" w:hAnsi="Times Roman" w:cs="Times New Roman"/>
          <w:color w:val="000000"/>
        </w:rPr>
        <w:t xml:space="preserve">s à l’hétérogénéité </w:t>
      </w:r>
      <w:r>
        <w:rPr>
          <w:rFonts w:ascii="Times Roman" w:eastAsia="Times New Roman" w:hAnsi="Times Roman" w:cs="Times New Roman"/>
          <w:color w:val="000000"/>
        </w:rPr>
        <w:t xml:space="preserve">nous rappelons </w:t>
      </w:r>
      <w:r w:rsidRPr="008A72F0">
        <w:rPr>
          <w:rFonts w:ascii="Times Roman" w:eastAsia="Times New Roman" w:hAnsi="Times Roman" w:cs="Times New Roman"/>
          <w:color w:val="000000"/>
        </w:rPr>
        <w:t xml:space="preserve">que </w:t>
      </w:r>
      <w:r>
        <w:rPr>
          <w:rFonts w:ascii="Times Roman" w:eastAsia="Times New Roman" w:hAnsi="Times Roman" w:cs="Times New Roman"/>
          <w:color w:val="000000"/>
        </w:rPr>
        <w:t>cet état de faits</w:t>
      </w:r>
      <w:r w:rsidRPr="008A72F0">
        <w:rPr>
          <w:rFonts w:ascii="Times Roman" w:eastAsia="Times New Roman" w:hAnsi="Times Roman" w:cs="Times New Roman"/>
          <w:color w:val="000000"/>
        </w:rPr>
        <w:t xml:space="preserve"> </w:t>
      </w:r>
      <w:r>
        <w:rPr>
          <w:rFonts w:ascii="Times Roman" w:eastAsia="Times New Roman" w:hAnsi="Times Roman" w:cs="Times New Roman"/>
          <w:color w:val="000000"/>
        </w:rPr>
        <w:t xml:space="preserve">est </w:t>
      </w:r>
      <w:r w:rsidRPr="008A72F0">
        <w:rPr>
          <w:rFonts w:ascii="Times Roman" w:eastAsia="Times New Roman" w:hAnsi="Times Roman" w:cs="Times New Roman"/>
          <w:color w:val="000000"/>
        </w:rPr>
        <w:t>inhérent à tout dispositif de formation et que ce so</w:t>
      </w:r>
      <w:r w:rsidR="00C95AE3">
        <w:rPr>
          <w:rFonts w:ascii="Times Roman" w:eastAsia="Times New Roman" w:hAnsi="Times Roman" w:cs="Times New Roman"/>
          <w:color w:val="000000"/>
        </w:rPr>
        <w:t xml:space="preserve">nt justement les différences et les </w:t>
      </w:r>
      <w:r w:rsidRPr="008A72F0">
        <w:rPr>
          <w:rFonts w:ascii="Times Roman" w:eastAsia="Times New Roman" w:hAnsi="Times Roman" w:cs="Times New Roman"/>
          <w:color w:val="000000"/>
        </w:rPr>
        <w:t>défis</w:t>
      </w:r>
      <w:r w:rsidRPr="001B61F9">
        <w:rPr>
          <w:rFonts w:ascii="Times Roman" w:eastAsia="Times New Roman" w:hAnsi="Times Roman" w:cs="Times New Roman"/>
          <w:color w:val="000000"/>
        </w:rPr>
        <w:t xml:space="preserve"> q</w:t>
      </w:r>
      <w:r>
        <w:rPr>
          <w:rFonts w:ascii="Times Roman" w:eastAsia="Times New Roman" w:hAnsi="Times Roman" w:cs="Times New Roman"/>
          <w:color w:val="000000"/>
        </w:rPr>
        <w:t>u’il suscite qui donne</w:t>
      </w:r>
      <w:r w:rsidR="00C95AE3">
        <w:rPr>
          <w:rFonts w:ascii="Times Roman" w:eastAsia="Times New Roman" w:hAnsi="Times Roman" w:cs="Times New Roman"/>
          <w:color w:val="000000"/>
        </w:rPr>
        <w:t>nt</w:t>
      </w:r>
      <w:r>
        <w:rPr>
          <w:rFonts w:ascii="Times Roman" w:eastAsia="Times New Roman" w:hAnsi="Times Roman" w:cs="Times New Roman"/>
          <w:color w:val="000000"/>
        </w:rPr>
        <w:t xml:space="preserve"> du plaisir et de</w:t>
      </w:r>
      <w:r w:rsidRPr="001B61F9">
        <w:rPr>
          <w:rFonts w:ascii="Times Roman" w:eastAsia="Times New Roman" w:hAnsi="Times Roman" w:cs="Times New Roman"/>
          <w:color w:val="000000"/>
        </w:rPr>
        <w:t xml:space="preserve"> la valeur au métier de formateur.</w:t>
      </w:r>
    </w:p>
    <w:p w14:paraId="2AA7AC26" w14:textId="77777777" w:rsidR="00ED7F3A" w:rsidRDefault="00ED7F3A" w:rsidP="00ED7F3A">
      <w:pPr>
        <w:ind w:left="700"/>
        <w:rPr>
          <w:rFonts w:ascii="Times Roman" w:eastAsia="Times New Roman" w:hAnsi="Times Roman" w:cs="Times New Roman"/>
          <w:color w:val="000000"/>
        </w:rPr>
      </w:pPr>
    </w:p>
    <w:p w14:paraId="7D83F3DC" w14:textId="77777777" w:rsidR="00ED7F3A" w:rsidRDefault="00ED7F3A" w:rsidP="00ED7F3A">
      <w:pPr>
        <w:ind w:left="700"/>
        <w:rPr>
          <w:rFonts w:ascii="Times Roman" w:eastAsia="Times New Roman" w:hAnsi="Times Roman" w:cs="Times New Roman"/>
          <w:color w:val="000000"/>
        </w:rPr>
      </w:pPr>
    </w:p>
    <w:p w14:paraId="4A2F38C1" w14:textId="77777777" w:rsidR="00ED7F3A" w:rsidRPr="008A72F0" w:rsidRDefault="00ED7F3A" w:rsidP="00ED7F3A">
      <w:pPr>
        <w:ind w:left="700"/>
      </w:pPr>
    </w:p>
    <w:p w14:paraId="10A12B71" w14:textId="77777777" w:rsidR="00ED7F3A" w:rsidRPr="00EF288D" w:rsidRDefault="00ED7F3A" w:rsidP="00ED7F3A">
      <w:pPr>
        <w:jc w:val="center"/>
        <w:rPr>
          <w:rFonts w:ascii="Times Roman" w:eastAsia="Times New Roman" w:hAnsi="Times Roman" w:cs="Times New Roman"/>
          <w:b/>
          <w:color w:val="000000"/>
          <w:u w:val="single"/>
        </w:rPr>
      </w:pPr>
      <w:r w:rsidRPr="00EF288D">
        <w:rPr>
          <w:rFonts w:ascii="Times Roman" w:eastAsia="Times New Roman" w:hAnsi="Times Roman" w:cs="Times New Roman"/>
          <w:b/>
          <w:color w:val="000000"/>
          <w:u w:val="single"/>
        </w:rPr>
        <w:t xml:space="preserve">Temps 2  </w:t>
      </w:r>
    </w:p>
    <w:p w14:paraId="120C5409" w14:textId="77777777" w:rsidR="00ED7F3A" w:rsidRPr="00EF288D" w:rsidRDefault="00ED7F3A" w:rsidP="00ED7F3A">
      <w:pPr>
        <w:jc w:val="center"/>
        <w:rPr>
          <w:rFonts w:ascii="Times Roman" w:eastAsia="Times New Roman" w:hAnsi="Times Roman" w:cs="Times New Roman"/>
          <w:b/>
          <w:color w:val="000000"/>
          <w:u w:val="single"/>
        </w:rPr>
      </w:pPr>
      <w:r w:rsidRPr="00EF288D">
        <w:rPr>
          <w:rFonts w:ascii="Times Roman" w:eastAsia="Times New Roman" w:hAnsi="Times Roman" w:cs="Times New Roman"/>
          <w:b/>
          <w:color w:val="000000"/>
          <w:u w:val="single"/>
        </w:rPr>
        <w:t xml:space="preserve">Présentation des constats relevés par les stagiaires </w:t>
      </w:r>
    </w:p>
    <w:p w14:paraId="7E00A9C5" w14:textId="77777777" w:rsidR="00ED7F3A" w:rsidRPr="00EF288D" w:rsidRDefault="00ED7F3A" w:rsidP="00ED7F3A">
      <w:pPr>
        <w:jc w:val="center"/>
        <w:rPr>
          <w:rFonts w:ascii="Times Roman" w:eastAsia="Times New Roman" w:hAnsi="Times Roman" w:cs="Times New Roman"/>
          <w:b/>
          <w:color w:val="000000"/>
          <w:u w:val="single"/>
        </w:rPr>
      </w:pPr>
      <w:r w:rsidRPr="00EF288D">
        <w:rPr>
          <w:rFonts w:ascii="Times Roman" w:eastAsia="Times New Roman" w:hAnsi="Times Roman" w:cs="Times New Roman"/>
          <w:b/>
          <w:color w:val="000000"/>
          <w:u w:val="single"/>
        </w:rPr>
        <w:t>15h30 - 17h</w:t>
      </w:r>
    </w:p>
    <w:p w14:paraId="7A7DD5DC" w14:textId="77777777" w:rsidR="00ED7F3A" w:rsidRPr="002F625F" w:rsidRDefault="00ED7F3A" w:rsidP="00ED7F3A">
      <w:pPr>
        <w:jc w:val="both"/>
        <w:rPr>
          <w:rFonts w:ascii="Times Roman" w:eastAsia="Times New Roman" w:hAnsi="Times Roman" w:cs="Times New Roman"/>
          <w:b/>
          <w:color w:val="000000"/>
        </w:rPr>
      </w:pPr>
    </w:p>
    <w:p w14:paraId="48825D52" w14:textId="77777777" w:rsidR="00ED7F3A" w:rsidRPr="008A72F0" w:rsidRDefault="00ED7F3A" w:rsidP="00ED7F3A">
      <w:pPr>
        <w:jc w:val="both"/>
        <w:rPr>
          <w:rFonts w:ascii="Times Roman" w:eastAsia="Times New Roman" w:hAnsi="Times Roman" w:cs="Times New Roman"/>
          <w:color w:val="000000"/>
        </w:rPr>
      </w:pPr>
      <w:r w:rsidRPr="008A72F0">
        <w:rPr>
          <w:rFonts w:ascii="Times Roman" w:eastAsia="Times New Roman" w:hAnsi="Times Roman" w:cs="Times New Roman"/>
          <w:color w:val="000000"/>
        </w:rPr>
        <w:t>Dans son travail et son recueil de réflexions le groupe des stagiaires a été accompagné par une marraine Magali Coffin. Un des stagiaires se charge en suite du compte rendu auquel l’équipe pédagogique répond point par point.</w:t>
      </w:r>
    </w:p>
    <w:p w14:paraId="4C42EB21" w14:textId="77777777" w:rsidR="00ED7F3A" w:rsidRPr="008A72F0" w:rsidRDefault="00ED7F3A" w:rsidP="00ED7F3A">
      <w:pPr>
        <w:jc w:val="both"/>
        <w:rPr>
          <w:rFonts w:ascii="Times Roman" w:eastAsia="Times New Roman" w:hAnsi="Times Roman" w:cs="Times New Roman"/>
          <w:color w:val="000000"/>
        </w:rPr>
      </w:pPr>
      <w:r w:rsidRPr="00282143">
        <w:rPr>
          <w:rFonts w:ascii="Times Roman" w:eastAsia="Times New Roman" w:hAnsi="Times Roman" w:cs="Times New Roman"/>
          <w:b/>
          <w:color w:val="000000"/>
        </w:rPr>
        <w:t>L’ensemble du groupe des stagiaires est assez unanime pour reconnaître que </w:t>
      </w:r>
      <w:r w:rsidRPr="008A72F0">
        <w:rPr>
          <w:rFonts w:ascii="Times Roman" w:eastAsia="Times New Roman" w:hAnsi="Times Roman" w:cs="Times New Roman"/>
          <w:color w:val="000000"/>
        </w:rPr>
        <w:t>:</w:t>
      </w:r>
    </w:p>
    <w:p w14:paraId="3E4330BF" w14:textId="15194AF7" w:rsidR="00ED7F3A" w:rsidRPr="00EF288D"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La formation proposée</w:t>
      </w:r>
      <w:r w:rsidRPr="00EF288D">
        <w:rPr>
          <w:rFonts w:ascii="Times Roman" w:eastAsia="Times New Roman" w:hAnsi="Times Roman" w:cs="Times New Roman"/>
          <w:color w:val="000000"/>
        </w:rPr>
        <w:t xml:space="preserve"> est très intéressante, originale, (Gapp, Conférences, Quoi de Neuf ?) dense, chargée en exigences d’écritures (IPF, Port Folio, BC…), de lectures et d’appropriations de nouvelles notions </w:t>
      </w:r>
      <w:bookmarkStart w:id="0" w:name="_GoBack"/>
      <w:bookmarkEnd w:id="0"/>
      <w:r w:rsidRPr="00EF288D">
        <w:rPr>
          <w:rFonts w:ascii="Times Roman" w:eastAsia="Times New Roman" w:hAnsi="Times Roman" w:cs="Times New Roman"/>
          <w:color w:val="000000"/>
        </w:rPr>
        <w:t xml:space="preserve">en particulier la didactique professionnelle … ) </w:t>
      </w:r>
    </w:p>
    <w:p w14:paraId="32B1EE79" w14:textId="77777777" w:rsidR="00ED7F3A" w:rsidRPr="00EF288D" w:rsidRDefault="00ED7F3A" w:rsidP="00ED7F3A">
      <w:pPr>
        <w:pStyle w:val="Paragraphedeliste"/>
        <w:numPr>
          <w:ilvl w:val="0"/>
          <w:numId w:val="1"/>
        </w:numPr>
        <w:jc w:val="both"/>
        <w:rPr>
          <w:rFonts w:ascii="Times Roman" w:eastAsia="Times New Roman" w:hAnsi="Times Roman" w:cs="Times New Roman"/>
          <w:color w:val="000000"/>
        </w:rPr>
      </w:pPr>
      <w:r>
        <w:rPr>
          <w:rFonts w:ascii="Times Roman" w:eastAsia="Times New Roman" w:hAnsi="Times Roman" w:cs="Times New Roman"/>
          <w:b/>
          <w:color w:val="000000"/>
        </w:rPr>
        <w:t>L’équipe des intervenants est cohérente, liée, transversale</w:t>
      </w:r>
    </w:p>
    <w:p w14:paraId="6F165EB0" w14:textId="77777777" w:rsidR="00ED7F3A" w:rsidRPr="00F9747D" w:rsidRDefault="00ED7F3A" w:rsidP="00ED7F3A">
      <w:pPr>
        <w:pStyle w:val="Paragraphedeliste"/>
        <w:numPr>
          <w:ilvl w:val="0"/>
          <w:numId w:val="1"/>
        </w:numPr>
        <w:jc w:val="both"/>
        <w:rPr>
          <w:rFonts w:ascii="Times Roman" w:eastAsia="Times New Roman" w:hAnsi="Times Roman" w:cs="Times New Roman"/>
          <w:color w:val="000000"/>
        </w:rPr>
      </w:pPr>
      <w:r w:rsidRPr="00F9747D">
        <w:rPr>
          <w:rFonts w:ascii="Times Roman" w:eastAsia="Times New Roman" w:hAnsi="Times Roman" w:cs="Times New Roman"/>
          <w:color w:val="000000"/>
        </w:rPr>
        <w:t xml:space="preserve"> </w:t>
      </w:r>
      <w:r w:rsidRPr="00F9747D">
        <w:rPr>
          <w:rFonts w:ascii="Times Roman" w:eastAsia="Times New Roman" w:hAnsi="Times Roman" w:cs="Times New Roman"/>
          <w:b/>
          <w:color w:val="000000"/>
        </w:rPr>
        <w:t>Cette formation est un véritable bouleversement</w:t>
      </w:r>
      <w:r w:rsidRPr="00F9747D">
        <w:rPr>
          <w:rFonts w:ascii="Times Roman" w:eastAsia="Times New Roman" w:hAnsi="Times Roman" w:cs="Times New Roman"/>
          <w:color w:val="000000"/>
        </w:rPr>
        <w:t xml:space="preserve"> dans la mesure où elle requiert une réorganisation de la vie familiale, professionnelle et privée dans le temps à consacrer aux lectures et aux rapports à l’écriture…</w:t>
      </w:r>
    </w:p>
    <w:p w14:paraId="483B71C2" w14:textId="77777777" w:rsidR="00ED7F3A" w:rsidRPr="00F9747D" w:rsidRDefault="00ED7F3A" w:rsidP="00ED7F3A">
      <w:pPr>
        <w:pStyle w:val="Paragraphedeliste"/>
        <w:numPr>
          <w:ilvl w:val="0"/>
          <w:numId w:val="1"/>
        </w:numPr>
        <w:jc w:val="both"/>
        <w:rPr>
          <w:rFonts w:ascii="Times Roman" w:eastAsia="Times New Roman" w:hAnsi="Times Roman" w:cs="Times New Roman"/>
          <w:color w:val="000000"/>
        </w:rPr>
      </w:pPr>
      <w:r w:rsidRPr="00F9747D">
        <w:rPr>
          <w:rFonts w:ascii="Times Roman" w:eastAsia="Times New Roman" w:hAnsi="Times Roman" w:cs="Times New Roman"/>
          <w:color w:val="000000"/>
        </w:rPr>
        <w:t xml:space="preserve"> </w:t>
      </w:r>
      <w:r w:rsidRPr="00F9747D">
        <w:rPr>
          <w:rFonts w:ascii="Times Roman" w:eastAsia="Times New Roman" w:hAnsi="Times Roman" w:cs="Times New Roman"/>
          <w:b/>
          <w:color w:val="000000"/>
        </w:rPr>
        <w:t>Elle oblige aussi</w:t>
      </w:r>
      <w:r w:rsidRPr="00F9747D">
        <w:rPr>
          <w:rFonts w:ascii="Times Roman" w:eastAsia="Times New Roman" w:hAnsi="Times Roman" w:cs="Times New Roman"/>
          <w:color w:val="000000"/>
        </w:rPr>
        <w:t xml:space="preserve"> à revoir nos rapports à l’autre, stagiaire ou intervenants et aussi à nos proches…</w:t>
      </w:r>
    </w:p>
    <w:p w14:paraId="2B880801" w14:textId="77777777" w:rsidR="00ED7F3A" w:rsidRPr="00F9747D" w:rsidRDefault="00ED7F3A" w:rsidP="00ED7F3A">
      <w:pPr>
        <w:pStyle w:val="Paragraphedeliste"/>
        <w:numPr>
          <w:ilvl w:val="0"/>
          <w:numId w:val="1"/>
        </w:numPr>
        <w:jc w:val="both"/>
        <w:rPr>
          <w:rFonts w:ascii="Times Roman" w:eastAsia="Times New Roman" w:hAnsi="Times Roman" w:cs="Times New Roman"/>
          <w:color w:val="000000"/>
        </w:rPr>
      </w:pPr>
      <w:r w:rsidRPr="00F9747D">
        <w:rPr>
          <w:rFonts w:ascii="Times Roman" w:eastAsia="Times New Roman" w:hAnsi="Times Roman" w:cs="Times New Roman"/>
          <w:color w:val="000000"/>
        </w:rPr>
        <w:t xml:space="preserve"> </w:t>
      </w:r>
      <w:r w:rsidRPr="00F9747D">
        <w:rPr>
          <w:rFonts w:ascii="Times Roman" w:eastAsia="Times New Roman" w:hAnsi="Times Roman" w:cs="Times New Roman"/>
          <w:b/>
          <w:color w:val="000000"/>
        </w:rPr>
        <w:t xml:space="preserve">Le groupe vit une période surchargée : </w:t>
      </w:r>
    </w:p>
    <w:p w14:paraId="1CA7D0C1" w14:textId="77777777" w:rsidR="00ED7F3A" w:rsidRPr="00F9747D" w:rsidRDefault="00ED7F3A" w:rsidP="00ED7F3A">
      <w:pPr>
        <w:pStyle w:val="Paragraphedeliste"/>
        <w:ind w:left="1060"/>
        <w:jc w:val="both"/>
        <w:rPr>
          <w:rFonts w:ascii="Times Roman" w:eastAsia="Times New Roman" w:hAnsi="Times Roman" w:cs="Times New Roman"/>
          <w:color w:val="000000"/>
        </w:rPr>
      </w:pPr>
      <w:r w:rsidRPr="00F9747D">
        <w:rPr>
          <w:rFonts w:ascii="Times Roman" w:eastAsia="Times New Roman" w:hAnsi="Times Roman" w:cs="Times New Roman"/>
          <w:color w:val="000000"/>
        </w:rPr>
        <w:t>Le débat engagé à propos de cette recherche d’équilibre dévoile toute sa complexité et un difficile voire impossible consensus…dans la mesure où les besoins et les attentes sont profondément personnels et que ce qui paraît indispensable à certains serait plutôt de moindre intérêt voire facultatif pour d’autres…</w:t>
      </w:r>
    </w:p>
    <w:p w14:paraId="6D002D0A" w14:textId="77777777" w:rsidR="00ED7F3A" w:rsidRPr="00EF288D" w:rsidRDefault="00ED7F3A" w:rsidP="00ED7F3A">
      <w:pPr>
        <w:pStyle w:val="Paragraphedeliste"/>
        <w:numPr>
          <w:ilvl w:val="0"/>
          <w:numId w:val="1"/>
        </w:numPr>
        <w:jc w:val="both"/>
        <w:rPr>
          <w:rFonts w:ascii="Times Roman" w:eastAsia="Times New Roman" w:hAnsi="Times Roman" w:cs="Times New Roman"/>
          <w:color w:val="000000"/>
        </w:rPr>
      </w:pPr>
    </w:p>
    <w:p w14:paraId="3ACCC9ED" w14:textId="77777777" w:rsidR="00ED7F3A" w:rsidRDefault="00ED7F3A" w:rsidP="00ED7F3A">
      <w:pPr>
        <w:jc w:val="both"/>
        <w:rPr>
          <w:rFonts w:ascii="Times Roman" w:eastAsia="Times New Roman" w:hAnsi="Times Roman" w:cs="Times New Roman"/>
          <w:b/>
          <w:color w:val="000000"/>
        </w:rPr>
      </w:pPr>
      <w:r w:rsidRPr="00EF288D">
        <w:rPr>
          <w:rFonts w:ascii="Times Roman" w:eastAsia="Times New Roman" w:hAnsi="Times Roman" w:cs="Times New Roman"/>
          <w:b/>
          <w:color w:val="000000"/>
        </w:rPr>
        <w:t xml:space="preserve">Le </w:t>
      </w:r>
      <w:r w:rsidRPr="00F9747D">
        <w:rPr>
          <w:rFonts w:ascii="Times Roman" w:eastAsia="Times New Roman" w:hAnsi="Times Roman" w:cs="Times New Roman"/>
          <w:b/>
          <w:color w:val="000000"/>
        </w:rPr>
        <w:t>P</w:t>
      </w:r>
      <w:r w:rsidRPr="00EF288D">
        <w:rPr>
          <w:rFonts w:ascii="Times Roman" w:eastAsia="Times New Roman" w:hAnsi="Times Roman" w:cs="Times New Roman"/>
          <w:b/>
          <w:color w:val="000000"/>
        </w:rPr>
        <w:t xml:space="preserve">orte parole des participants reprend la grille proposée point par point : </w:t>
      </w:r>
    </w:p>
    <w:p w14:paraId="5D6B5526" w14:textId="77777777" w:rsidR="00ED7F3A" w:rsidRPr="00EF288D" w:rsidRDefault="00ED7F3A" w:rsidP="00ED7F3A">
      <w:pPr>
        <w:ind w:left="709"/>
        <w:jc w:val="both"/>
        <w:rPr>
          <w:rFonts w:ascii="Times Roman" w:eastAsia="Times New Roman" w:hAnsi="Times Roman" w:cs="Times New Roman"/>
          <w:color w:val="000000"/>
        </w:rPr>
      </w:pPr>
      <w:r>
        <w:rPr>
          <w:rFonts w:ascii="Times Roman" w:eastAsia="Times New Roman" w:hAnsi="Times Roman" w:cs="Times New Roman"/>
          <w:b/>
          <w:color w:val="000000"/>
        </w:rPr>
        <w:t xml:space="preserve">- </w:t>
      </w:r>
      <w:r w:rsidRPr="00EF288D">
        <w:rPr>
          <w:rFonts w:ascii="Times Roman" w:eastAsia="Times New Roman" w:hAnsi="Times Roman" w:cs="Times New Roman"/>
          <w:b/>
          <w:color w:val="000000"/>
        </w:rPr>
        <w:t xml:space="preserve"> Quoi de Neuf</w:t>
      </w:r>
      <w:r w:rsidRPr="00EF288D">
        <w:rPr>
          <w:rFonts w:ascii="Times Roman" w:eastAsia="Times New Roman" w:hAnsi="Times Roman" w:cs="Times New Roman"/>
          <w:color w:val="000000"/>
        </w:rPr>
        <w:t xml:space="preserve"> semble indispensable.  Demande est faite d’accorder plus de place </w:t>
      </w:r>
      <w:r>
        <w:rPr>
          <w:rFonts w:ascii="Times Roman" w:eastAsia="Times New Roman" w:hAnsi="Times Roman" w:cs="Times New Roman"/>
          <w:color w:val="000000"/>
        </w:rPr>
        <w:t xml:space="preserve">    </w:t>
      </w:r>
      <w:r w:rsidRPr="00EF288D">
        <w:rPr>
          <w:rFonts w:ascii="Times Roman" w:eastAsia="Times New Roman" w:hAnsi="Times Roman" w:cs="Times New Roman"/>
          <w:color w:val="000000"/>
        </w:rPr>
        <w:t xml:space="preserve">à la participation originale des participants volontaires </w:t>
      </w:r>
    </w:p>
    <w:p w14:paraId="79AE7AA7" w14:textId="77777777" w:rsidR="00ED7F3A"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GAPP </w:t>
      </w:r>
      <w:r>
        <w:rPr>
          <w:rFonts w:ascii="Times Roman" w:eastAsia="Times New Roman" w:hAnsi="Times Roman" w:cs="Times New Roman"/>
          <w:color w:val="000000"/>
        </w:rPr>
        <w:t xml:space="preserve">: Inattendu pour certains. Apprécié comme espace d’accueil et d’écoute à propos d’une situation précise qui requiert réflexion et solution </w:t>
      </w:r>
    </w:p>
    <w:p w14:paraId="35A44F6E" w14:textId="77777777" w:rsidR="00ED7F3A"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MSMP </w:t>
      </w:r>
      <w:r>
        <w:rPr>
          <w:rFonts w:ascii="Times Roman" w:eastAsia="Times New Roman" w:hAnsi="Times Roman" w:cs="Times New Roman"/>
          <w:color w:val="000000"/>
        </w:rPr>
        <w:t>: nourriture et élargissement professionnels. Se heurte aux décalages de désir, d’intention, de faisabilité, de disponibilité et de temporalité.</w:t>
      </w:r>
    </w:p>
    <w:p w14:paraId="7B88050D" w14:textId="77777777" w:rsidR="00ED7F3A"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Les interventions des stagiaires </w:t>
      </w:r>
      <w:r>
        <w:rPr>
          <w:rFonts w:ascii="Times Roman" w:eastAsia="Times New Roman" w:hAnsi="Times Roman" w:cs="Times New Roman"/>
          <w:color w:val="000000"/>
        </w:rPr>
        <w:t xml:space="preserve">: ex : le temps de méditation, précieux dans le partage des émotions, de l’introspection. A développer sur d’autres thèmes. </w:t>
      </w:r>
    </w:p>
    <w:p w14:paraId="2C36B89D" w14:textId="77777777" w:rsidR="00ED7F3A" w:rsidRPr="00EF288D" w:rsidRDefault="00ED7F3A" w:rsidP="00ED7F3A">
      <w:pPr>
        <w:pStyle w:val="Paragraphedeliste"/>
        <w:numPr>
          <w:ilvl w:val="0"/>
          <w:numId w:val="1"/>
        </w:numPr>
        <w:jc w:val="both"/>
        <w:rPr>
          <w:rFonts w:ascii="Times Roman" w:eastAsia="Times New Roman" w:hAnsi="Times Roman" w:cs="Times New Roman"/>
          <w:b/>
          <w:color w:val="000000"/>
        </w:rPr>
      </w:pPr>
      <w:r w:rsidRPr="00EF288D">
        <w:rPr>
          <w:rFonts w:ascii="Times Roman" w:eastAsia="Times New Roman" w:hAnsi="Times Roman" w:cs="Times New Roman"/>
          <w:b/>
          <w:color w:val="000000"/>
        </w:rPr>
        <w:t xml:space="preserve">Les Ecrits </w:t>
      </w:r>
    </w:p>
    <w:p w14:paraId="4A55204C" w14:textId="77777777" w:rsidR="00ED7F3A" w:rsidRDefault="00ED7F3A" w:rsidP="00ED7F3A">
      <w:pPr>
        <w:pStyle w:val="Paragraphedeliste"/>
        <w:numPr>
          <w:ilvl w:val="1"/>
          <w:numId w:val="1"/>
        </w:numPr>
        <w:jc w:val="both"/>
        <w:rPr>
          <w:rFonts w:ascii="Times Roman" w:eastAsia="Times New Roman" w:hAnsi="Times Roman" w:cs="Times New Roman"/>
          <w:color w:val="000000"/>
        </w:rPr>
      </w:pPr>
      <w:r w:rsidRPr="00EF288D">
        <w:rPr>
          <w:rFonts w:ascii="Times Roman" w:eastAsia="Times New Roman" w:hAnsi="Times Roman" w:cs="Times New Roman"/>
          <w:i/>
          <w:color w:val="000000"/>
        </w:rPr>
        <w:t>IPF</w:t>
      </w:r>
      <w:r>
        <w:rPr>
          <w:rFonts w:ascii="Times Roman" w:eastAsia="Times New Roman" w:hAnsi="Times Roman" w:cs="Times New Roman"/>
          <w:color w:val="000000"/>
        </w:rPr>
        <w:t xml:space="preserve"> : Démarche plus ou moins difficile, mise en œuvre de l’assertivité aidante ou bloquante, accompagnement « pointu » de Marion </w:t>
      </w:r>
    </w:p>
    <w:p w14:paraId="3EC4E577" w14:textId="77777777" w:rsidR="00ED7F3A" w:rsidRDefault="00ED7F3A" w:rsidP="00ED7F3A">
      <w:pPr>
        <w:pStyle w:val="Paragraphedeliste"/>
        <w:numPr>
          <w:ilvl w:val="1"/>
          <w:numId w:val="1"/>
        </w:numPr>
        <w:jc w:val="both"/>
        <w:rPr>
          <w:rFonts w:ascii="Times Roman" w:eastAsia="Times New Roman" w:hAnsi="Times Roman" w:cs="Times New Roman"/>
          <w:color w:val="000000"/>
        </w:rPr>
      </w:pPr>
      <w:r w:rsidRPr="00EF288D">
        <w:rPr>
          <w:rFonts w:ascii="Times Roman" w:eastAsia="Times New Roman" w:hAnsi="Times Roman" w:cs="Times New Roman"/>
          <w:i/>
          <w:color w:val="000000"/>
        </w:rPr>
        <w:t>Portfolio</w:t>
      </w:r>
      <w:r>
        <w:rPr>
          <w:rFonts w:ascii="Times Roman" w:eastAsia="Times New Roman" w:hAnsi="Times Roman" w:cs="Times New Roman"/>
          <w:color w:val="000000"/>
        </w:rPr>
        <w:t xml:space="preserve"> : outil de construction important,  « aidant et bloquant ». Intérêt de l’étirement dans le temps </w:t>
      </w:r>
    </w:p>
    <w:p w14:paraId="22A3E89D" w14:textId="77777777" w:rsidR="00ED7F3A" w:rsidRDefault="00ED7F3A" w:rsidP="00ED7F3A">
      <w:pPr>
        <w:pStyle w:val="Paragraphedeliste"/>
        <w:numPr>
          <w:ilvl w:val="1"/>
          <w:numId w:val="1"/>
        </w:numPr>
        <w:jc w:val="both"/>
        <w:rPr>
          <w:rFonts w:ascii="Times Roman" w:eastAsia="Times New Roman" w:hAnsi="Times Roman" w:cs="Times New Roman"/>
          <w:color w:val="000000"/>
        </w:rPr>
      </w:pPr>
      <w:r w:rsidRPr="00EF288D">
        <w:rPr>
          <w:rFonts w:ascii="Times Roman" w:eastAsia="Times New Roman" w:hAnsi="Times Roman" w:cs="Times New Roman"/>
          <w:i/>
          <w:color w:val="000000"/>
        </w:rPr>
        <w:t>BC3</w:t>
      </w:r>
      <w:r>
        <w:rPr>
          <w:rFonts w:ascii="Times Roman" w:eastAsia="Times New Roman" w:hAnsi="Times Roman" w:cs="Times New Roman"/>
          <w:color w:val="000000"/>
        </w:rPr>
        <w:t xml:space="preserve"> : Temps précieux d’acquisitions de contenus et de méthodes accompagné au plus près par Jacqueline. </w:t>
      </w:r>
    </w:p>
    <w:p w14:paraId="051F9579" w14:textId="77777777" w:rsidR="00ED7F3A" w:rsidRDefault="00ED7F3A" w:rsidP="00ED7F3A">
      <w:pPr>
        <w:pStyle w:val="Paragraphedeliste"/>
        <w:numPr>
          <w:ilvl w:val="1"/>
          <w:numId w:val="1"/>
        </w:numPr>
        <w:jc w:val="both"/>
        <w:rPr>
          <w:rFonts w:ascii="Times Roman" w:eastAsia="Times New Roman" w:hAnsi="Times Roman" w:cs="Times New Roman"/>
          <w:color w:val="000000"/>
        </w:rPr>
      </w:pPr>
      <w:r w:rsidRPr="00EF288D">
        <w:rPr>
          <w:rFonts w:ascii="Times Roman" w:eastAsia="Times New Roman" w:hAnsi="Times Roman" w:cs="Times New Roman"/>
          <w:i/>
          <w:color w:val="000000"/>
        </w:rPr>
        <w:t>BC2</w:t>
      </w:r>
      <w:r>
        <w:rPr>
          <w:rFonts w:ascii="Times Roman" w:eastAsia="Times New Roman" w:hAnsi="Times Roman" w:cs="Times New Roman"/>
          <w:color w:val="000000"/>
        </w:rPr>
        <w:t> : Travail très satisfaisant sur le contenu et les méthodes. Les inquiétudes en termes de réalisation viennent de la nouveauté du concept de « didactique professionnelle »</w:t>
      </w:r>
    </w:p>
    <w:p w14:paraId="27B5EC8B" w14:textId="77777777" w:rsidR="00ED7F3A" w:rsidRDefault="00ED7F3A" w:rsidP="00ED7F3A">
      <w:pPr>
        <w:pStyle w:val="Paragraphedeliste"/>
        <w:numPr>
          <w:ilvl w:val="1"/>
          <w:numId w:val="1"/>
        </w:numPr>
        <w:jc w:val="both"/>
        <w:rPr>
          <w:rFonts w:ascii="Times Roman" w:eastAsia="Times New Roman" w:hAnsi="Times Roman" w:cs="Times New Roman"/>
          <w:color w:val="000000"/>
        </w:rPr>
      </w:pPr>
      <w:r w:rsidRPr="00EF288D">
        <w:rPr>
          <w:rFonts w:ascii="Times Roman" w:eastAsia="Times New Roman" w:hAnsi="Times Roman" w:cs="Times New Roman"/>
          <w:i/>
          <w:color w:val="000000"/>
        </w:rPr>
        <w:t>BC1 </w:t>
      </w:r>
      <w:r>
        <w:rPr>
          <w:rFonts w:ascii="Times Roman" w:eastAsia="Times New Roman" w:hAnsi="Times Roman" w:cs="Times New Roman"/>
          <w:color w:val="000000"/>
        </w:rPr>
        <w:t>: Commence à prendre forme grâce aux éclairages et choix thématiques, au choix des accompagnateurs, (Monique), aux conseils constructifs et utiles de Jacqueline en  ateliers d’écriture</w:t>
      </w:r>
    </w:p>
    <w:p w14:paraId="09406312" w14:textId="77777777" w:rsidR="00ED7F3A"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 xml:space="preserve">Les Outils </w:t>
      </w:r>
      <w:r>
        <w:rPr>
          <w:rFonts w:ascii="Times Roman" w:eastAsia="Times New Roman" w:hAnsi="Times Roman" w:cs="Times New Roman"/>
          <w:b/>
          <w:color w:val="000000"/>
        </w:rPr>
        <w:t xml:space="preserve">et dispositifs </w:t>
      </w:r>
      <w:r w:rsidRPr="00EF288D">
        <w:rPr>
          <w:rFonts w:ascii="Times Roman" w:eastAsia="Times New Roman" w:hAnsi="Times Roman" w:cs="Times New Roman"/>
          <w:b/>
          <w:color w:val="000000"/>
        </w:rPr>
        <w:t xml:space="preserve"> proposés par Optim’hum</w:t>
      </w:r>
      <w:r>
        <w:rPr>
          <w:rFonts w:ascii="Times Roman" w:eastAsia="Times New Roman" w:hAnsi="Times Roman" w:cs="Times New Roman"/>
          <w:color w:val="000000"/>
        </w:rPr>
        <w:t xml:space="preserve"> sont excellents, enrichissants et adaptables autant sur le plan humain (accompagnement des marraines), que sur le plan logistique, compétences en informatiques, propositions de MSMP, bibliothèque sur place….</w:t>
      </w:r>
    </w:p>
    <w:p w14:paraId="06256376" w14:textId="77777777" w:rsidR="00ED7F3A" w:rsidRDefault="00ED7F3A" w:rsidP="00ED7F3A">
      <w:pPr>
        <w:pStyle w:val="Paragraphedeliste"/>
        <w:numPr>
          <w:ilvl w:val="0"/>
          <w:numId w:val="1"/>
        </w:numPr>
        <w:jc w:val="both"/>
        <w:rPr>
          <w:rFonts w:ascii="Times Roman" w:eastAsia="Times New Roman" w:hAnsi="Times Roman" w:cs="Times New Roman"/>
          <w:color w:val="000000"/>
        </w:rPr>
      </w:pPr>
      <w:r w:rsidRPr="00EF288D">
        <w:rPr>
          <w:rFonts w:ascii="Times Roman" w:eastAsia="Times New Roman" w:hAnsi="Times Roman" w:cs="Times New Roman"/>
          <w:b/>
          <w:color w:val="000000"/>
        </w:rPr>
        <w:t>Le Rythme</w:t>
      </w:r>
      <w:r>
        <w:rPr>
          <w:rFonts w:ascii="Times Roman" w:eastAsia="Times New Roman" w:hAnsi="Times Roman" w:cs="Times New Roman"/>
          <w:color w:val="000000"/>
        </w:rPr>
        <w:t xml:space="preserve"> de la formation, dense, dynamique est adapté aux actifs  </w:t>
      </w:r>
    </w:p>
    <w:p w14:paraId="63656900" w14:textId="77777777" w:rsidR="00ED7F3A" w:rsidRPr="00EF288D" w:rsidRDefault="00ED7F3A" w:rsidP="00ED7F3A">
      <w:pPr>
        <w:pStyle w:val="Paragraphedeliste"/>
        <w:numPr>
          <w:ilvl w:val="0"/>
          <w:numId w:val="1"/>
        </w:numPr>
        <w:jc w:val="both"/>
        <w:rPr>
          <w:rFonts w:ascii="Times Roman" w:eastAsia="Times New Roman" w:hAnsi="Times Roman" w:cs="Times New Roman"/>
          <w:color w:val="000000"/>
        </w:rPr>
      </w:pPr>
      <w:r w:rsidRPr="00FC4C9F">
        <w:rPr>
          <w:rFonts w:ascii="Times Roman" w:eastAsia="Times New Roman" w:hAnsi="Times Roman" w:cs="Times New Roman"/>
          <w:b/>
          <w:color w:val="000000"/>
        </w:rPr>
        <w:t>Ce que l’équipe souhaite ajouter </w:t>
      </w:r>
      <w:r>
        <w:rPr>
          <w:rFonts w:ascii="Times Roman" w:eastAsia="Times New Roman" w:hAnsi="Times Roman" w:cs="Times New Roman"/>
          <w:b/>
          <w:color w:val="000000"/>
        </w:rPr>
        <w:t>: « Merci et que ça continue encore et encore !! »</w:t>
      </w:r>
    </w:p>
    <w:p w14:paraId="447A1B9D" w14:textId="77777777" w:rsidR="00ED7F3A" w:rsidRPr="00EF288D" w:rsidRDefault="00ED7F3A" w:rsidP="00ED7F3A">
      <w:pPr>
        <w:jc w:val="center"/>
        <w:rPr>
          <w:rFonts w:ascii="Times Roman" w:eastAsia="Times New Roman" w:hAnsi="Times Roman" w:cs="Times New Roman"/>
          <w:b/>
          <w:color w:val="000000"/>
        </w:rPr>
      </w:pPr>
    </w:p>
    <w:p w14:paraId="1B821E1E" w14:textId="77777777" w:rsidR="00ED7F3A" w:rsidRPr="00F7534C" w:rsidRDefault="00ED7F3A" w:rsidP="00ED7F3A">
      <w:pPr>
        <w:jc w:val="center"/>
        <w:rPr>
          <w:rFonts w:ascii="Times Roman" w:eastAsia="Times New Roman" w:hAnsi="Times Roman" w:cs="Times New Roman"/>
          <w:b/>
          <w:color w:val="000000"/>
          <w:u w:val="single"/>
        </w:rPr>
      </w:pPr>
      <w:r w:rsidRPr="00F7534C">
        <w:rPr>
          <w:rFonts w:ascii="Times Roman" w:eastAsia="Times New Roman" w:hAnsi="Times Roman" w:cs="Times New Roman"/>
          <w:b/>
          <w:color w:val="000000"/>
          <w:u w:val="single"/>
        </w:rPr>
        <w:t>Temps 3</w:t>
      </w:r>
    </w:p>
    <w:p w14:paraId="69CA34B2" w14:textId="77777777" w:rsidR="00ED7F3A" w:rsidRPr="008A72F0" w:rsidRDefault="00ED7F3A" w:rsidP="00ED7F3A">
      <w:pPr>
        <w:ind w:left="1416"/>
        <w:jc w:val="center"/>
        <w:rPr>
          <w:rFonts w:ascii="Times Roman" w:eastAsia="Times New Roman" w:hAnsi="Times Roman" w:cs="Times New Roman"/>
          <w:color w:val="000000"/>
        </w:rPr>
      </w:pPr>
      <w:r w:rsidRPr="00F7534C">
        <w:rPr>
          <w:rFonts w:ascii="Times Roman" w:eastAsia="Times New Roman" w:hAnsi="Times Roman" w:cs="Times New Roman"/>
          <w:b/>
          <w:color w:val="000000"/>
          <w:u w:val="single"/>
        </w:rPr>
        <w:t>Pour conclure …provisoirement</w:t>
      </w:r>
    </w:p>
    <w:p w14:paraId="0D547BAA" w14:textId="77777777" w:rsidR="00ED7F3A" w:rsidRPr="008A72F0" w:rsidRDefault="00ED7F3A" w:rsidP="00ED7F3A">
      <w:pPr>
        <w:jc w:val="center"/>
        <w:rPr>
          <w:rFonts w:ascii="Times Roman" w:eastAsia="Times New Roman" w:hAnsi="Times Roman" w:cs="Times New Roman"/>
          <w:bCs/>
          <w:color w:val="000000"/>
        </w:rPr>
      </w:pPr>
    </w:p>
    <w:p w14:paraId="7D18EAEB" w14:textId="77777777" w:rsidR="00ED7F3A" w:rsidRPr="008A72F0"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L</w:t>
      </w:r>
      <w:r w:rsidRPr="008A72F0">
        <w:rPr>
          <w:rFonts w:ascii="Times Roman" w:eastAsia="Times New Roman" w:hAnsi="Times Roman" w:cs="Times New Roman"/>
          <w:bCs/>
          <w:color w:val="000000"/>
        </w:rPr>
        <w:t xml:space="preserve">’équipe pédagogique </w:t>
      </w:r>
      <w:r>
        <w:rPr>
          <w:rFonts w:ascii="Times Roman" w:eastAsia="Times New Roman" w:hAnsi="Times Roman" w:cs="Times New Roman"/>
          <w:bCs/>
          <w:color w:val="000000"/>
        </w:rPr>
        <w:t xml:space="preserve">remercie les stagiaires pour leurs remarques </w:t>
      </w:r>
      <w:r w:rsidRPr="008A72F0">
        <w:rPr>
          <w:rFonts w:ascii="Times Roman" w:eastAsia="Times New Roman" w:hAnsi="Times Roman" w:cs="Times New Roman"/>
          <w:bCs/>
          <w:color w:val="000000"/>
        </w:rPr>
        <w:t>justifiées et pertinentes</w:t>
      </w:r>
      <w:r>
        <w:rPr>
          <w:rFonts w:ascii="Times Roman" w:eastAsia="Times New Roman" w:hAnsi="Times Roman" w:cs="Times New Roman"/>
          <w:bCs/>
          <w:color w:val="000000"/>
        </w:rPr>
        <w:t xml:space="preserve"> et</w:t>
      </w:r>
      <w:r w:rsidRPr="008A72F0">
        <w:rPr>
          <w:rFonts w:ascii="Times Roman" w:eastAsia="Times New Roman" w:hAnsi="Times Roman" w:cs="Times New Roman"/>
          <w:bCs/>
          <w:color w:val="000000"/>
        </w:rPr>
        <w:t xml:space="preserve"> se donne pour mission de maintenir le cadre en y apportant </w:t>
      </w:r>
      <w:r>
        <w:rPr>
          <w:rFonts w:ascii="Times Roman" w:eastAsia="Times New Roman" w:hAnsi="Times Roman" w:cs="Times New Roman"/>
          <w:bCs/>
          <w:color w:val="000000"/>
        </w:rPr>
        <w:t>quelques</w:t>
      </w:r>
      <w:r w:rsidRPr="008A72F0">
        <w:rPr>
          <w:rFonts w:ascii="Times Roman" w:eastAsia="Times New Roman" w:hAnsi="Times Roman" w:cs="Times New Roman"/>
          <w:bCs/>
          <w:color w:val="000000"/>
        </w:rPr>
        <w:t xml:space="preserve"> </w:t>
      </w:r>
      <w:r>
        <w:rPr>
          <w:rFonts w:ascii="Times Roman" w:eastAsia="Times New Roman" w:hAnsi="Times Roman" w:cs="Times New Roman"/>
          <w:bCs/>
          <w:color w:val="000000"/>
        </w:rPr>
        <w:t xml:space="preserve">aménagements entre autres : </w:t>
      </w:r>
    </w:p>
    <w:p w14:paraId="3FF9221F" w14:textId="71EEFB2B" w:rsidR="00ED7F3A" w:rsidRDefault="00ED7F3A" w:rsidP="00ED7F3A">
      <w:pPr>
        <w:pStyle w:val="Paragraphedeliste"/>
        <w:numPr>
          <w:ilvl w:val="0"/>
          <w:numId w:val="1"/>
        </w:numPr>
        <w:jc w:val="both"/>
        <w:rPr>
          <w:rFonts w:ascii="Times Roman" w:eastAsia="Times New Roman" w:hAnsi="Times Roman" w:cs="Times New Roman"/>
          <w:bCs/>
          <w:color w:val="000000"/>
        </w:rPr>
      </w:pPr>
      <w:r w:rsidRPr="00EF288D">
        <w:rPr>
          <w:rFonts w:ascii="Times Roman" w:eastAsia="Times New Roman" w:hAnsi="Times Roman" w:cs="Times New Roman"/>
          <w:b/>
          <w:bCs/>
          <w:color w:val="000000"/>
        </w:rPr>
        <w:t>Elargir le Quoi de Neuf</w:t>
      </w:r>
      <w:r>
        <w:rPr>
          <w:rFonts w:ascii="Times Roman" w:eastAsia="Times New Roman" w:hAnsi="Times Roman" w:cs="Times New Roman"/>
          <w:bCs/>
          <w:color w:val="000000"/>
        </w:rPr>
        <w:t xml:space="preserve"> à une plus large participation des stagiaires : courts apports de thématiques nouvelles, d’outils expérimentés, de dispositifs bio-dynamique</w:t>
      </w:r>
      <w:r w:rsidR="00806672">
        <w:rPr>
          <w:rFonts w:ascii="Times Roman" w:eastAsia="Times New Roman" w:hAnsi="Times Roman" w:cs="Times New Roman"/>
          <w:bCs/>
          <w:color w:val="000000"/>
        </w:rPr>
        <w:t>s</w:t>
      </w:r>
      <w:r>
        <w:rPr>
          <w:rFonts w:ascii="Times Roman" w:eastAsia="Times New Roman" w:hAnsi="Times Roman" w:cs="Times New Roman"/>
          <w:bCs/>
          <w:color w:val="000000"/>
        </w:rPr>
        <w:t xml:space="preserve"> etc…</w:t>
      </w:r>
    </w:p>
    <w:p w14:paraId="539ED6B4" w14:textId="3F9312D3" w:rsidR="00ED7F3A" w:rsidRDefault="00ED7F3A" w:rsidP="00ED7F3A">
      <w:pPr>
        <w:pStyle w:val="Paragraphedeliste"/>
        <w:numPr>
          <w:ilvl w:val="0"/>
          <w:numId w:val="1"/>
        </w:numPr>
        <w:jc w:val="both"/>
        <w:rPr>
          <w:rFonts w:ascii="Times Roman" w:eastAsia="Times New Roman" w:hAnsi="Times Roman" w:cs="Times New Roman"/>
          <w:bCs/>
          <w:color w:val="000000"/>
        </w:rPr>
      </w:pPr>
      <w:r w:rsidRPr="00EF288D">
        <w:rPr>
          <w:rFonts w:ascii="Times Roman" w:eastAsia="Times New Roman" w:hAnsi="Times Roman" w:cs="Times New Roman"/>
          <w:b/>
          <w:bCs/>
          <w:color w:val="000000"/>
        </w:rPr>
        <w:t>Rendre plus confortable et sécurisant l’accompagnement des écrits</w:t>
      </w:r>
      <w:r>
        <w:rPr>
          <w:rFonts w:ascii="Times Roman" w:eastAsia="Times New Roman" w:hAnsi="Times Roman" w:cs="Times New Roman"/>
          <w:bCs/>
          <w:color w:val="000000"/>
        </w:rPr>
        <w:t xml:space="preserve"> (</w:t>
      </w:r>
      <w:r w:rsidR="00AA1170">
        <w:rPr>
          <w:rFonts w:ascii="Times Roman" w:eastAsia="Times New Roman" w:hAnsi="Times Roman" w:cs="Times New Roman"/>
          <w:bCs/>
          <w:color w:val="000000"/>
        </w:rPr>
        <w:t xml:space="preserve">IPF, Potfolio, rapport MSMP, BC </w:t>
      </w:r>
      <w:r>
        <w:rPr>
          <w:rFonts w:ascii="Times Roman" w:eastAsia="Times New Roman" w:hAnsi="Times Roman" w:cs="Times New Roman"/>
          <w:bCs/>
          <w:color w:val="000000"/>
        </w:rPr>
        <w:t xml:space="preserve">…) en demandant aux intervenants accompagnateurs : </w:t>
      </w:r>
    </w:p>
    <w:p w14:paraId="0F9F9042" w14:textId="77777777" w:rsidR="00ED7F3A" w:rsidRDefault="00ED7F3A" w:rsidP="00ED7F3A">
      <w:pPr>
        <w:pStyle w:val="Paragraphedeliste"/>
        <w:numPr>
          <w:ilvl w:val="1"/>
          <w:numId w:val="1"/>
        </w:numPr>
        <w:jc w:val="both"/>
        <w:rPr>
          <w:rFonts w:ascii="Times Roman" w:eastAsia="Times New Roman" w:hAnsi="Times Roman" w:cs="Times New Roman"/>
          <w:bCs/>
          <w:color w:val="000000"/>
        </w:rPr>
      </w:pPr>
      <w:r>
        <w:rPr>
          <w:rFonts w:ascii="Times Roman" w:eastAsia="Times New Roman" w:hAnsi="Times Roman" w:cs="Times New Roman"/>
          <w:bCs/>
          <w:color w:val="000000"/>
        </w:rPr>
        <w:t>Un accusé réception automatique pour chaque envoi d’écrit</w:t>
      </w:r>
    </w:p>
    <w:p w14:paraId="776DF7C9" w14:textId="1303BFA0" w:rsidR="00ED7F3A" w:rsidRDefault="00ED7F3A" w:rsidP="00ED7F3A">
      <w:pPr>
        <w:pStyle w:val="Paragraphedeliste"/>
        <w:numPr>
          <w:ilvl w:val="1"/>
          <w:numId w:val="1"/>
        </w:numPr>
        <w:jc w:val="both"/>
        <w:rPr>
          <w:rFonts w:ascii="Times Roman" w:eastAsia="Times New Roman" w:hAnsi="Times Roman" w:cs="Times New Roman"/>
          <w:bCs/>
          <w:color w:val="000000"/>
        </w:rPr>
      </w:pPr>
      <w:r>
        <w:rPr>
          <w:rFonts w:ascii="Times Roman" w:eastAsia="Times New Roman" w:hAnsi="Times Roman" w:cs="Times New Roman"/>
          <w:bCs/>
          <w:color w:val="000000"/>
        </w:rPr>
        <w:t>De bien vouloir joindre à cet accusé de réception un délai « approximatif » de renvoi commenté de l’écrit en question.  Ex : « Retour dans trois jour</w:t>
      </w:r>
      <w:r w:rsidR="00AA1170">
        <w:rPr>
          <w:rFonts w:ascii="Times Roman" w:eastAsia="Times New Roman" w:hAnsi="Times Roman" w:cs="Times New Roman"/>
          <w:bCs/>
          <w:color w:val="000000"/>
        </w:rPr>
        <w:t>s</w:t>
      </w:r>
      <w:r>
        <w:rPr>
          <w:rFonts w:ascii="Times Roman" w:eastAsia="Times New Roman" w:hAnsi="Times Roman" w:cs="Times New Roman"/>
          <w:bCs/>
          <w:color w:val="000000"/>
        </w:rPr>
        <w:t xml:space="preserve">…, </w:t>
      </w:r>
      <w:r w:rsidR="00A53637">
        <w:rPr>
          <w:rFonts w:ascii="Times Roman" w:eastAsia="Times New Roman" w:hAnsi="Times Roman" w:cs="Times New Roman"/>
          <w:bCs/>
          <w:color w:val="000000"/>
        </w:rPr>
        <w:t xml:space="preserve"> </w:t>
      </w:r>
      <w:r>
        <w:rPr>
          <w:rFonts w:ascii="Times Roman" w:eastAsia="Times New Roman" w:hAnsi="Times Roman" w:cs="Times New Roman"/>
          <w:bCs/>
          <w:color w:val="000000"/>
        </w:rPr>
        <w:t>dans une semaine…, dans la quinzaine qui vient… ,  etc ….</w:t>
      </w:r>
    </w:p>
    <w:p w14:paraId="50C7C29E" w14:textId="77777777" w:rsidR="00ED7F3A" w:rsidRPr="00137D5B" w:rsidRDefault="00ED7F3A" w:rsidP="00137D5B">
      <w:pPr>
        <w:ind w:left="1420"/>
        <w:jc w:val="both"/>
        <w:rPr>
          <w:rFonts w:ascii="Times Roman" w:eastAsia="Times New Roman" w:hAnsi="Times Roman" w:cs="Times New Roman"/>
          <w:bCs/>
          <w:color w:val="000000"/>
        </w:rPr>
      </w:pPr>
      <w:r w:rsidRPr="00137D5B">
        <w:rPr>
          <w:rFonts w:ascii="Times Roman" w:eastAsia="Times New Roman" w:hAnsi="Times Roman" w:cs="Times New Roman"/>
          <w:bCs/>
          <w:color w:val="000000"/>
        </w:rPr>
        <w:t>A suivre …</w:t>
      </w:r>
    </w:p>
    <w:p w14:paraId="1A82171E" w14:textId="77777777" w:rsidR="00ED7F3A" w:rsidRDefault="00ED7F3A" w:rsidP="00ED7F3A">
      <w:pPr>
        <w:pStyle w:val="Paragraphedeliste"/>
        <w:ind w:left="1780"/>
        <w:jc w:val="both"/>
        <w:rPr>
          <w:rFonts w:ascii="Times Roman" w:eastAsia="Times New Roman" w:hAnsi="Times Roman" w:cs="Times New Roman"/>
          <w:bCs/>
          <w:color w:val="000000"/>
        </w:rPr>
      </w:pPr>
    </w:p>
    <w:p w14:paraId="0BBDAD13" w14:textId="77777777" w:rsidR="00ED7F3A"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 xml:space="preserve">Bon été à vous </w:t>
      </w:r>
    </w:p>
    <w:p w14:paraId="06A556D9" w14:textId="77777777" w:rsidR="00ED7F3A" w:rsidRDefault="00ED7F3A" w:rsidP="00ED7F3A">
      <w:pPr>
        <w:jc w:val="both"/>
        <w:rPr>
          <w:rFonts w:ascii="Times Roman" w:eastAsia="Times New Roman" w:hAnsi="Times Roman" w:cs="Times New Roman"/>
          <w:bCs/>
          <w:color w:val="000000"/>
        </w:rPr>
      </w:pPr>
    </w:p>
    <w:p w14:paraId="10016501" w14:textId="77777777" w:rsidR="00ED7F3A"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 xml:space="preserve">On reste en contact </w:t>
      </w:r>
    </w:p>
    <w:p w14:paraId="383A23A1" w14:textId="77777777" w:rsidR="00137D5B" w:rsidRDefault="00137D5B" w:rsidP="00ED7F3A">
      <w:pPr>
        <w:jc w:val="both"/>
        <w:rPr>
          <w:rFonts w:ascii="Times Roman" w:eastAsia="Times New Roman" w:hAnsi="Times Roman" w:cs="Times New Roman"/>
          <w:bCs/>
          <w:color w:val="000000"/>
        </w:rPr>
      </w:pPr>
    </w:p>
    <w:p w14:paraId="208C843F" w14:textId="77777777" w:rsidR="00ED7F3A"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 xml:space="preserve">Amicalement </w:t>
      </w:r>
    </w:p>
    <w:p w14:paraId="49BA3728" w14:textId="77777777" w:rsidR="00ED7F3A" w:rsidRDefault="00ED7F3A" w:rsidP="00ED7F3A">
      <w:pPr>
        <w:jc w:val="both"/>
        <w:rPr>
          <w:rFonts w:ascii="Times Roman" w:eastAsia="Times New Roman" w:hAnsi="Times Roman" w:cs="Times New Roman"/>
          <w:bCs/>
          <w:color w:val="000000"/>
        </w:rPr>
      </w:pPr>
    </w:p>
    <w:p w14:paraId="07E2E44F" w14:textId="77777777" w:rsidR="00ED7F3A"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Monique Lafont</w:t>
      </w:r>
    </w:p>
    <w:p w14:paraId="265D57F5" w14:textId="77777777" w:rsidR="00ED7F3A" w:rsidRDefault="00ED7F3A" w:rsidP="00ED7F3A">
      <w:pPr>
        <w:jc w:val="both"/>
        <w:rPr>
          <w:rFonts w:ascii="Times Roman" w:eastAsia="Times New Roman" w:hAnsi="Times Roman" w:cs="Times New Roman"/>
          <w:bCs/>
          <w:color w:val="000000"/>
        </w:rPr>
      </w:pPr>
      <w:r>
        <w:rPr>
          <w:rFonts w:ascii="Times Roman" w:eastAsia="Times New Roman" w:hAnsi="Times Roman" w:cs="Times New Roman"/>
          <w:bCs/>
          <w:color w:val="000000"/>
        </w:rPr>
        <w:t xml:space="preserve">Pour l’équipe de pilotage </w:t>
      </w:r>
    </w:p>
    <w:p w14:paraId="660420C0" w14:textId="77777777" w:rsidR="00ED7F3A" w:rsidRDefault="00ED7F3A" w:rsidP="00ED7F3A">
      <w:pPr>
        <w:jc w:val="both"/>
        <w:rPr>
          <w:rFonts w:ascii="Times Roman" w:eastAsia="Times New Roman" w:hAnsi="Times Roman" w:cs="Times New Roman"/>
          <w:bCs/>
          <w:color w:val="000000"/>
        </w:rPr>
      </w:pPr>
    </w:p>
    <w:p w14:paraId="47696248" w14:textId="77777777" w:rsidR="00ED7F3A" w:rsidRPr="008A72F0" w:rsidRDefault="00ED7F3A" w:rsidP="00ED7F3A">
      <w:pPr>
        <w:jc w:val="both"/>
        <w:rPr>
          <w:rFonts w:ascii="Times Roman" w:eastAsia="Times New Roman" w:hAnsi="Times Roman" w:cs="Times New Roman"/>
          <w:bCs/>
          <w:color w:val="000000"/>
        </w:rPr>
      </w:pPr>
    </w:p>
    <w:p w14:paraId="30EC39A7" w14:textId="77777777" w:rsidR="00ED7F3A" w:rsidRPr="00360BF8" w:rsidRDefault="00ED7F3A" w:rsidP="00ED7F3A">
      <w:pPr>
        <w:jc w:val="both"/>
        <w:rPr>
          <w:rFonts w:ascii="Times Roman" w:eastAsia="Times New Roman" w:hAnsi="Times Roman" w:cs="Times New Roman"/>
          <w:i/>
          <w:color w:val="000000"/>
        </w:rPr>
      </w:pPr>
    </w:p>
    <w:p w14:paraId="716C78CF" w14:textId="77777777" w:rsidR="00D616CE" w:rsidRDefault="00D616CE"/>
    <w:sectPr w:rsidR="00D616CE" w:rsidSect="00AA41B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069E28" w14:textId="77777777" w:rsidR="00481989" w:rsidRDefault="00336C33">
      <w:r>
        <w:separator/>
      </w:r>
    </w:p>
  </w:endnote>
  <w:endnote w:type="continuationSeparator" w:id="0">
    <w:p w14:paraId="21C84EA4" w14:textId="77777777" w:rsidR="00481989" w:rsidRDefault="00336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Roman">
    <w:altName w:val="Times New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0FCF" w14:textId="77777777" w:rsidR="00E67D75" w:rsidRDefault="00ED7F3A" w:rsidP="00FF63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5513079" w14:textId="77777777" w:rsidR="00E67D75" w:rsidRDefault="00BC3903" w:rsidP="00FF635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C09B6" w14:textId="77777777" w:rsidR="00E67D75" w:rsidRDefault="00ED7F3A" w:rsidP="00FF635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C3903">
      <w:rPr>
        <w:rStyle w:val="Numrodepage"/>
        <w:noProof/>
      </w:rPr>
      <w:t>1</w:t>
    </w:r>
    <w:r>
      <w:rPr>
        <w:rStyle w:val="Numrodepage"/>
      </w:rPr>
      <w:fldChar w:fldCharType="end"/>
    </w:r>
  </w:p>
  <w:p w14:paraId="698D4AF4" w14:textId="77777777" w:rsidR="00E67D75" w:rsidRDefault="00BC3903" w:rsidP="00FF635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1C7DE6" w14:textId="77777777" w:rsidR="00481989" w:rsidRDefault="00336C33">
      <w:r>
        <w:separator/>
      </w:r>
    </w:p>
  </w:footnote>
  <w:footnote w:type="continuationSeparator" w:id="0">
    <w:p w14:paraId="0F05DF66" w14:textId="77777777" w:rsidR="00481989" w:rsidRDefault="00336C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334F7"/>
    <w:multiLevelType w:val="hybridMultilevel"/>
    <w:tmpl w:val="EFA8B0A2"/>
    <w:lvl w:ilvl="0" w:tplc="A9049232">
      <w:numFmt w:val="bullet"/>
      <w:lvlText w:val="-"/>
      <w:lvlJc w:val="left"/>
      <w:pPr>
        <w:ind w:left="1060" w:hanging="360"/>
      </w:pPr>
      <w:rPr>
        <w:rFonts w:ascii="Helvetica" w:eastAsia="Times New Roman" w:hAnsi="Helvetica" w:cs="Times New Roman" w:hint="default"/>
      </w:rPr>
    </w:lvl>
    <w:lvl w:ilvl="1" w:tplc="040C0003">
      <w:start w:val="1"/>
      <w:numFmt w:val="bullet"/>
      <w:lvlText w:val="o"/>
      <w:lvlJc w:val="left"/>
      <w:pPr>
        <w:ind w:left="1780" w:hanging="360"/>
      </w:pPr>
      <w:rPr>
        <w:rFonts w:ascii="Courier New" w:hAnsi="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hint="default"/>
      </w:rPr>
    </w:lvl>
    <w:lvl w:ilvl="8" w:tplc="040C0005" w:tentative="1">
      <w:start w:val="1"/>
      <w:numFmt w:val="bullet"/>
      <w:lvlText w:val=""/>
      <w:lvlJc w:val="left"/>
      <w:pPr>
        <w:ind w:left="68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F3A"/>
    <w:rsid w:val="000F2638"/>
    <w:rsid w:val="00137D5B"/>
    <w:rsid w:val="0018710A"/>
    <w:rsid w:val="00336C33"/>
    <w:rsid w:val="00481989"/>
    <w:rsid w:val="00757B68"/>
    <w:rsid w:val="00806672"/>
    <w:rsid w:val="00946B67"/>
    <w:rsid w:val="00A53637"/>
    <w:rsid w:val="00AA1170"/>
    <w:rsid w:val="00AA41B0"/>
    <w:rsid w:val="00BC3903"/>
    <w:rsid w:val="00C95AE3"/>
    <w:rsid w:val="00D616CE"/>
    <w:rsid w:val="00EC4EFE"/>
    <w:rsid w:val="00ED7F3A"/>
    <w:rsid w:val="00F64BB7"/>
    <w:rsid w:val="00FC2D1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842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3A"/>
    <w:pPr>
      <w:ind w:left="720"/>
      <w:contextualSpacing/>
    </w:pPr>
  </w:style>
  <w:style w:type="paragraph" w:styleId="Pieddepage">
    <w:name w:val="footer"/>
    <w:basedOn w:val="Normal"/>
    <w:link w:val="PieddepageCar"/>
    <w:uiPriority w:val="99"/>
    <w:unhideWhenUsed/>
    <w:rsid w:val="00ED7F3A"/>
    <w:pPr>
      <w:tabs>
        <w:tab w:val="center" w:pos="4536"/>
        <w:tab w:val="right" w:pos="9072"/>
      </w:tabs>
    </w:pPr>
  </w:style>
  <w:style w:type="character" w:customStyle="1" w:styleId="PieddepageCar">
    <w:name w:val="Pied de page Car"/>
    <w:basedOn w:val="Policepardfaut"/>
    <w:link w:val="Pieddepage"/>
    <w:uiPriority w:val="99"/>
    <w:rsid w:val="00ED7F3A"/>
  </w:style>
  <w:style w:type="character" w:styleId="Numrodepage">
    <w:name w:val="page number"/>
    <w:basedOn w:val="Policepardfaut"/>
    <w:uiPriority w:val="99"/>
    <w:semiHidden/>
    <w:unhideWhenUsed/>
    <w:rsid w:val="00ED7F3A"/>
  </w:style>
  <w:style w:type="character" w:styleId="Marquedannotation">
    <w:name w:val="annotation reference"/>
    <w:basedOn w:val="Policepardfaut"/>
    <w:uiPriority w:val="99"/>
    <w:semiHidden/>
    <w:unhideWhenUsed/>
    <w:rsid w:val="00ED7F3A"/>
    <w:rPr>
      <w:sz w:val="16"/>
      <w:szCs w:val="16"/>
    </w:rPr>
  </w:style>
  <w:style w:type="paragraph" w:styleId="Commentaire">
    <w:name w:val="annotation text"/>
    <w:basedOn w:val="Normal"/>
    <w:link w:val="CommentaireCar"/>
    <w:uiPriority w:val="99"/>
    <w:semiHidden/>
    <w:unhideWhenUsed/>
    <w:rsid w:val="00ED7F3A"/>
    <w:rPr>
      <w:sz w:val="20"/>
      <w:szCs w:val="20"/>
    </w:rPr>
  </w:style>
  <w:style w:type="character" w:customStyle="1" w:styleId="CommentaireCar">
    <w:name w:val="Commentaire Car"/>
    <w:basedOn w:val="Policepardfaut"/>
    <w:link w:val="Commentaire"/>
    <w:uiPriority w:val="99"/>
    <w:semiHidden/>
    <w:rsid w:val="00ED7F3A"/>
    <w:rPr>
      <w:sz w:val="20"/>
      <w:szCs w:val="20"/>
    </w:rPr>
  </w:style>
  <w:style w:type="paragraph" w:styleId="Textedebulles">
    <w:name w:val="Balloon Text"/>
    <w:basedOn w:val="Normal"/>
    <w:link w:val="TextedebullesCar"/>
    <w:uiPriority w:val="99"/>
    <w:semiHidden/>
    <w:unhideWhenUsed/>
    <w:rsid w:val="00ED7F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F3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7F3A"/>
    <w:pPr>
      <w:ind w:left="720"/>
      <w:contextualSpacing/>
    </w:pPr>
  </w:style>
  <w:style w:type="paragraph" w:styleId="Pieddepage">
    <w:name w:val="footer"/>
    <w:basedOn w:val="Normal"/>
    <w:link w:val="PieddepageCar"/>
    <w:uiPriority w:val="99"/>
    <w:unhideWhenUsed/>
    <w:rsid w:val="00ED7F3A"/>
    <w:pPr>
      <w:tabs>
        <w:tab w:val="center" w:pos="4536"/>
        <w:tab w:val="right" w:pos="9072"/>
      </w:tabs>
    </w:pPr>
  </w:style>
  <w:style w:type="character" w:customStyle="1" w:styleId="PieddepageCar">
    <w:name w:val="Pied de page Car"/>
    <w:basedOn w:val="Policepardfaut"/>
    <w:link w:val="Pieddepage"/>
    <w:uiPriority w:val="99"/>
    <w:rsid w:val="00ED7F3A"/>
  </w:style>
  <w:style w:type="character" w:styleId="Numrodepage">
    <w:name w:val="page number"/>
    <w:basedOn w:val="Policepardfaut"/>
    <w:uiPriority w:val="99"/>
    <w:semiHidden/>
    <w:unhideWhenUsed/>
    <w:rsid w:val="00ED7F3A"/>
  </w:style>
  <w:style w:type="character" w:styleId="Marquedannotation">
    <w:name w:val="annotation reference"/>
    <w:basedOn w:val="Policepardfaut"/>
    <w:uiPriority w:val="99"/>
    <w:semiHidden/>
    <w:unhideWhenUsed/>
    <w:rsid w:val="00ED7F3A"/>
    <w:rPr>
      <w:sz w:val="16"/>
      <w:szCs w:val="16"/>
    </w:rPr>
  </w:style>
  <w:style w:type="paragraph" w:styleId="Commentaire">
    <w:name w:val="annotation text"/>
    <w:basedOn w:val="Normal"/>
    <w:link w:val="CommentaireCar"/>
    <w:uiPriority w:val="99"/>
    <w:semiHidden/>
    <w:unhideWhenUsed/>
    <w:rsid w:val="00ED7F3A"/>
    <w:rPr>
      <w:sz w:val="20"/>
      <w:szCs w:val="20"/>
    </w:rPr>
  </w:style>
  <w:style w:type="character" w:customStyle="1" w:styleId="CommentaireCar">
    <w:name w:val="Commentaire Car"/>
    <w:basedOn w:val="Policepardfaut"/>
    <w:link w:val="Commentaire"/>
    <w:uiPriority w:val="99"/>
    <w:semiHidden/>
    <w:rsid w:val="00ED7F3A"/>
    <w:rPr>
      <w:sz w:val="20"/>
      <w:szCs w:val="20"/>
    </w:rPr>
  </w:style>
  <w:style w:type="paragraph" w:styleId="Textedebulles">
    <w:name w:val="Balloon Text"/>
    <w:basedOn w:val="Normal"/>
    <w:link w:val="TextedebullesCar"/>
    <w:uiPriority w:val="99"/>
    <w:semiHidden/>
    <w:unhideWhenUsed/>
    <w:rsid w:val="00ED7F3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D7F3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1031</Words>
  <Characters>5671</Characters>
  <Application>Microsoft Macintosh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Lafont Monique </dc:creator>
  <cp:keywords/>
  <dc:description/>
  <cp:lastModifiedBy>Lafont Monique </cp:lastModifiedBy>
  <cp:revision>10</cp:revision>
  <dcterms:created xsi:type="dcterms:W3CDTF">2021-07-21T10:47:00Z</dcterms:created>
  <dcterms:modified xsi:type="dcterms:W3CDTF">2021-07-21T11:15:00Z</dcterms:modified>
</cp:coreProperties>
</file>